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526" w:rsidRDefault="004B2526" w:rsidP="004B2526">
      <w:pPr>
        <w:spacing w:after="47" w:line="282" w:lineRule="auto"/>
        <w:ind w:right="723" w:firstLine="0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бюджетное образовательное учреждение</w:t>
      </w:r>
    </w:p>
    <w:p w:rsidR="004B2526" w:rsidRDefault="004B2526" w:rsidP="004B2526">
      <w:pPr>
        <w:spacing w:after="47" w:line="282" w:lineRule="auto"/>
        <w:ind w:right="723" w:firstLine="0"/>
        <w:jc w:val="center"/>
      </w:pPr>
      <w:r>
        <w:rPr>
          <w:b/>
          <w:sz w:val="24"/>
        </w:rPr>
        <w:t>высшего образования</w:t>
      </w:r>
    </w:p>
    <w:p w:rsidR="004B2526" w:rsidRDefault="004B2526" w:rsidP="004B2526">
      <w:pPr>
        <w:spacing w:after="15" w:line="270" w:lineRule="auto"/>
        <w:ind w:firstLine="0"/>
        <w:jc w:val="center"/>
        <w:rPr>
          <w:b/>
        </w:rPr>
      </w:pPr>
      <w:r>
        <w:rPr>
          <w:b/>
        </w:rPr>
        <w:t xml:space="preserve">«СТАВРОПОЛЬСКИЙ ГОСУДАРСТВЕННЫЙ АГРАРНЫЙ </w:t>
      </w:r>
    </w:p>
    <w:p w:rsidR="004B2526" w:rsidRDefault="004B2526" w:rsidP="004B2526">
      <w:pPr>
        <w:spacing w:after="15" w:line="270" w:lineRule="auto"/>
        <w:ind w:firstLine="0"/>
        <w:jc w:val="center"/>
      </w:pPr>
      <w:r>
        <w:rPr>
          <w:b/>
        </w:rPr>
        <w:t>УНИВЕРСИТЕТ»</w:t>
      </w:r>
    </w:p>
    <w:p w:rsidR="004B2526" w:rsidRDefault="004B2526" w:rsidP="004B2526">
      <w:pPr>
        <w:spacing w:after="0" w:line="259" w:lineRule="auto"/>
        <w:ind w:right="517" w:firstLine="0"/>
        <w:jc w:val="center"/>
      </w:pPr>
    </w:p>
    <w:p w:rsidR="004B2526" w:rsidRDefault="004B2526" w:rsidP="004B2526">
      <w:pPr>
        <w:spacing w:after="0" w:line="259" w:lineRule="auto"/>
        <w:ind w:right="517" w:firstLine="0"/>
        <w:jc w:val="center"/>
      </w:pPr>
      <w:r>
        <w:rPr>
          <w:b/>
        </w:rPr>
        <w:t xml:space="preserve"> </w:t>
      </w:r>
    </w:p>
    <w:p w:rsidR="004B2526" w:rsidRDefault="004B2526" w:rsidP="004B2526">
      <w:pPr>
        <w:spacing w:after="0" w:line="259" w:lineRule="auto"/>
        <w:ind w:right="517" w:firstLine="0"/>
        <w:jc w:val="center"/>
        <w:rPr>
          <w:b/>
        </w:rPr>
      </w:pPr>
      <w:r>
        <w:rPr>
          <w:b/>
        </w:rPr>
        <w:t xml:space="preserve"> </w:t>
      </w:r>
    </w:p>
    <w:p w:rsidR="004B2526" w:rsidRDefault="004B2526" w:rsidP="004B2526">
      <w:pPr>
        <w:spacing w:after="0" w:line="259" w:lineRule="auto"/>
        <w:ind w:right="517" w:firstLine="0"/>
        <w:jc w:val="center"/>
      </w:pPr>
    </w:p>
    <w:p w:rsidR="004B2526" w:rsidRDefault="004B2526" w:rsidP="004B2526">
      <w:pPr>
        <w:spacing w:after="0" w:line="259" w:lineRule="auto"/>
        <w:ind w:right="517" w:firstLine="0"/>
        <w:jc w:val="center"/>
      </w:pPr>
      <w:r>
        <w:rPr>
          <w:b/>
        </w:rPr>
        <w:t xml:space="preserve"> </w:t>
      </w:r>
      <w:r>
        <w:rPr>
          <w:b/>
          <w:i/>
        </w:rPr>
        <w:t xml:space="preserve">                                                                                                                  </w:t>
      </w:r>
      <w:r>
        <w:rPr>
          <w:b/>
          <w:i/>
          <w:sz w:val="24"/>
        </w:rPr>
        <w:t xml:space="preserve"> </w:t>
      </w:r>
    </w:p>
    <w:p w:rsidR="0072758A" w:rsidRDefault="004B71D1" w:rsidP="004B2526">
      <w:pPr>
        <w:spacing w:after="0" w:line="259" w:lineRule="auto"/>
        <w:ind w:right="517" w:firstLine="0"/>
        <w:jc w:val="center"/>
        <w:rPr>
          <w:b/>
          <w:sz w:val="40"/>
        </w:rPr>
      </w:pPr>
      <w:r>
        <w:rPr>
          <w:b/>
          <w:sz w:val="44"/>
        </w:rPr>
        <w:t>АГРОЭКОЛОГИЧЕСКИЙ МОНИТОРИНГ</w:t>
      </w:r>
    </w:p>
    <w:p w:rsidR="004B2526" w:rsidRDefault="004B2526" w:rsidP="004B2526">
      <w:pPr>
        <w:spacing w:after="0" w:line="259" w:lineRule="auto"/>
        <w:ind w:right="517" w:firstLine="0"/>
        <w:jc w:val="center"/>
      </w:pPr>
    </w:p>
    <w:p w:rsidR="004B2526" w:rsidRDefault="004B2526" w:rsidP="004B2526">
      <w:pPr>
        <w:spacing w:after="0" w:line="259" w:lineRule="auto"/>
        <w:ind w:right="517" w:firstLine="0"/>
        <w:jc w:val="center"/>
      </w:pPr>
      <w:r>
        <w:t xml:space="preserve"> </w:t>
      </w:r>
    </w:p>
    <w:p w:rsidR="004B2526" w:rsidRDefault="004B2526" w:rsidP="004B2526">
      <w:pPr>
        <w:spacing w:after="0" w:line="259" w:lineRule="auto"/>
        <w:ind w:right="517" w:firstLine="0"/>
        <w:jc w:val="center"/>
      </w:pPr>
      <w:r>
        <w:t xml:space="preserve"> </w:t>
      </w:r>
    </w:p>
    <w:p w:rsidR="00B444E5" w:rsidRDefault="00B444E5" w:rsidP="0072758A">
      <w:pPr>
        <w:spacing w:after="0"/>
        <w:ind w:right="517" w:firstLine="0"/>
        <w:jc w:val="center"/>
      </w:pPr>
      <w:r>
        <w:t xml:space="preserve">УЧЕБНОЕ ПОСОБИЕ </w:t>
      </w:r>
    </w:p>
    <w:p w:rsidR="004B71D1" w:rsidRPr="004B71D1" w:rsidRDefault="004B71D1" w:rsidP="004B71D1">
      <w:pPr>
        <w:widowControl w:val="0"/>
        <w:spacing w:after="0" w:line="360" w:lineRule="auto"/>
        <w:ind w:firstLine="0"/>
        <w:jc w:val="center"/>
        <w:rPr>
          <w:b/>
          <w:bCs/>
          <w:color w:val="auto"/>
          <w:szCs w:val="28"/>
        </w:rPr>
      </w:pPr>
      <w:r w:rsidRPr="004B71D1">
        <w:rPr>
          <w:b/>
          <w:bCs/>
          <w:color w:val="auto"/>
          <w:szCs w:val="28"/>
        </w:rPr>
        <w:t>для аспирантов факультета агробиологии и земельных ресурсов</w:t>
      </w:r>
    </w:p>
    <w:p w:rsidR="004B71D1" w:rsidRPr="004B71D1" w:rsidRDefault="004B71D1" w:rsidP="004B71D1">
      <w:pPr>
        <w:widowControl w:val="0"/>
        <w:spacing w:after="0" w:line="360" w:lineRule="auto"/>
        <w:ind w:firstLine="0"/>
        <w:jc w:val="center"/>
        <w:rPr>
          <w:b/>
          <w:bCs/>
          <w:color w:val="auto"/>
          <w:szCs w:val="28"/>
        </w:rPr>
      </w:pPr>
      <w:r w:rsidRPr="004B71D1">
        <w:rPr>
          <w:b/>
          <w:bCs/>
          <w:color w:val="auto"/>
          <w:szCs w:val="28"/>
        </w:rPr>
        <w:t xml:space="preserve">по направлению </w:t>
      </w:r>
      <w:r w:rsidRPr="004B71D1">
        <w:rPr>
          <w:b/>
          <w:color w:val="auto"/>
          <w:szCs w:val="28"/>
        </w:rPr>
        <w:t>подготовки кадров высшей квалификации</w:t>
      </w:r>
      <w:r w:rsidRPr="004B71D1">
        <w:rPr>
          <w:b/>
          <w:bCs/>
          <w:color w:val="auto"/>
          <w:szCs w:val="28"/>
        </w:rPr>
        <w:t xml:space="preserve"> </w:t>
      </w:r>
    </w:p>
    <w:p w:rsidR="004B71D1" w:rsidRPr="004B71D1" w:rsidRDefault="004B71D1" w:rsidP="004B71D1">
      <w:pPr>
        <w:widowControl w:val="0"/>
        <w:spacing w:after="0" w:line="360" w:lineRule="auto"/>
        <w:ind w:firstLine="0"/>
        <w:jc w:val="center"/>
        <w:rPr>
          <w:b/>
          <w:bCs/>
          <w:color w:val="auto"/>
          <w:szCs w:val="28"/>
        </w:rPr>
      </w:pPr>
      <w:r w:rsidRPr="004B71D1">
        <w:rPr>
          <w:b/>
          <w:bCs/>
          <w:color w:val="auto"/>
          <w:szCs w:val="28"/>
        </w:rPr>
        <w:t>35.06.01 – Сельское хозяйство</w:t>
      </w:r>
    </w:p>
    <w:p w:rsidR="004B71D1" w:rsidRPr="004B71D1" w:rsidRDefault="004B71D1" w:rsidP="004B71D1">
      <w:pPr>
        <w:widowControl w:val="0"/>
        <w:spacing w:after="0" w:line="360" w:lineRule="auto"/>
        <w:ind w:firstLine="567"/>
        <w:jc w:val="center"/>
        <w:rPr>
          <w:b/>
          <w:color w:val="auto"/>
          <w:szCs w:val="28"/>
        </w:rPr>
      </w:pPr>
      <w:r w:rsidRPr="004B71D1">
        <w:rPr>
          <w:b/>
          <w:color w:val="auto"/>
          <w:szCs w:val="28"/>
        </w:rPr>
        <w:t>Программа  подготовки кадров высшей квалификации</w:t>
      </w:r>
    </w:p>
    <w:p w:rsidR="004B71D1" w:rsidRPr="004B71D1" w:rsidRDefault="004B71D1" w:rsidP="004B71D1">
      <w:pPr>
        <w:widowControl w:val="0"/>
        <w:spacing w:after="0" w:line="360" w:lineRule="auto"/>
        <w:ind w:firstLine="567"/>
        <w:jc w:val="center"/>
        <w:rPr>
          <w:b/>
          <w:bCs/>
          <w:color w:val="auto"/>
          <w:szCs w:val="28"/>
        </w:rPr>
      </w:pPr>
      <w:r w:rsidRPr="004B71D1">
        <w:rPr>
          <w:b/>
          <w:color w:val="auto"/>
          <w:szCs w:val="28"/>
        </w:rPr>
        <w:t>06.01.02 - Мелиорация, рекультивация и охрана земель</w:t>
      </w:r>
    </w:p>
    <w:p w:rsidR="004B2526" w:rsidRDefault="004B2526" w:rsidP="0072758A">
      <w:pPr>
        <w:spacing w:after="0" w:line="259" w:lineRule="auto"/>
        <w:ind w:right="517" w:firstLine="0"/>
        <w:jc w:val="center"/>
      </w:pPr>
      <w:r>
        <w:t xml:space="preserve"> </w:t>
      </w:r>
      <w:r>
        <w:rPr>
          <w:b/>
        </w:rPr>
        <w:t xml:space="preserve"> </w:t>
      </w:r>
    </w:p>
    <w:p w:rsidR="004B2526" w:rsidRPr="001772B7" w:rsidRDefault="004B2526" w:rsidP="001772B7">
      <w:pPr>
        <w:spacing w:after="0" w:line="259" w:lineRule="auto"/>
        <w:ind w:firstLine="0"/>
        <w:jc w:val="center"/>
        <w:rPr>
          <w:b/>
          <w:sz w:val="44"/>
        </w:rPr>
      </w:pPr>
    </w:p>
    <w:p w:rsidR="004B2526" w:rsidRDefault="004B2526" w:rsidP="004B2526">
      <w:pPr>
        <w:spacing w:after="0" w:line="259" w:lineRule="auto"/>
        <w:ind w:right="497" w:firstLine="0"/>
        <w:jc w:val="center"/>
      </w:pPr>
      <w:r>
        <w:rPr>
          <w:b/>
        </w:rPr>
        <w:t xml:space="preserve"> </w:t>
      </w:r>
    </w:p>
    <w:p w:rsidR="004B2526" w:rsidRDefault="004B2526" w:rsidP="004B2526">
      <w:pPr>
        <w:spacing w:after="0" w:line="259" w:lineRule="auto"/>
        <w:ind w:right="517" w:firstLine="0"/>
        <w:jc w:val="center"/>
      </w:pPr>
      <w:r>
        <w:rPr>
          <w:b/>
        </w:rPr>
        <w:t xml:space="preserve"> </w:t>
      </w:r>
    </w:p>
    <w:p w:rsidR="004B2526" w:rsidRDefault="004B2526" w:rsidP="004B2526">
      <w:pPr>
        <w:spacing w:after="0" w:line="259" w:lineRule="auto"/>
        <w:ind w:right="517" w:firstLine="0"/>
        <w:jc w:val="center"/>
      </w:pPr>
      <w:r>
        <w:rPr>
          <w:b/>
        </w:rPr>
        <w:t xml:space="preserve"> </w:t>
      </w:r>
    </w:p>
    <w:p w:rsidR="004B2526" w:rsidRDefault="004B2526" w:rsidP="00B444E5">
      <w:pPr>
        <w:spacing w:after="0" w:line="259" w:lineRule="auto"/>
        <w:ind w:right="517" w:firstLine="0"/>
        <w:jc w:val="center"/>
      </w:pPr>
      <w:r>
        <w:rPr>
          <w:b/>
        </w:rPr>
        <w:t xml:space="preserve">  </w:t>
      </w:r>
    </w:p>
    <w:p w:rsidR="004B2526" w:rsidRDefault="004B2526" w:rsidP="004B2526">
      <w:pPr>
        <w:spacing w:after="0" w:line="259" w:lineRule="auto"/>
        <w:ind w:right="517" w:firstLine="0"/>
        <w:jc w:val="center"/>
      </w:pPr>
    </w:p>
    <w:p w:rsidR="004B2526" w:rsidRDefault="004B2526" w:rsidP="004B2526">
      <w:pPr>
        <w:spacing w:after="0" w:line="259" w:lineRule="auto"/>
        <w:ind w:right="517" w:firstLine="0"/>
        <w:jc w:val="center"/>
      </w:pPr>
      <w:r>
        <w:rPr>
          <w:b/>
        </w:rPr>
        <w:t xml:space="preserve"> </w:t>
      </w:r>
    </w:p>
    <w:p w:rsidR="004B2526" w:rsidRDefault="004B2526" w:rsidP="0072758A">
      <w:pPr>
        <w:spacing w:after="0" w:line="259" w:lineRule="auto"/>
        <w:ind w:right="517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4B2526" w:rsidRDefault="004B2526" w:rsidP="004B2526">
      <w:pPr>
        <w:spacing w:after="0" w:line="259" w:lineRule="auto"/>
        <w:ind w:right="517" w:firstLine="0"/>
        <w:jc w:val="center"/>
      </w:pPr>
      <w:r>
        <w:t xml:space="preserve"> </w:t>
      </w:r>
    </w:p>
    <w:p w:rsidR="004B2526" w:rsidRDefault="004B2526" w:rsidP="004B2526">
      <w:pPr>
        <w:spacing w:after="0" w:line="259" w:lineRule="auto"/>
        <w:ind w:right="517" w:firstLine="0"/>
        <w:jc w:val="center"/>
      </w:pPr>
      <w:r>
        <w:t xml:space="preserve"> </w:t>
      </w:r>
    </w:p>
    <w:p w:rsidR="004B2526" w:rsidRDefault="004B2526" w:rsidP="004B2526">
      <w:pPr>
        <w:spacing w:after="0" w:line="259" w:lineRule="auto"/>
        <w:ind w:right="517" w:firstLine="0"/>
        <w:jc w:val="center"/>
      </w:pPr>
      <w:r>
        <w:t xml:space="preserve"> </w:t>
      </w:r>
    </w:p>
    <w:p w:rsidR="007623FA" w:rsidRDefault="007623FA" w:rsidP="0050508F">
      <w:pPr>
        <w:spacing w:after="0" w:line="259" w:lineRule="auto"/>
        <w:ind w:right="517" w:firstLine="0"/>
        <w:jc w:val="center"/>
      </w:pPr>
    </w:p>
    <w:p w:rsidR="00EA5114" w:rsidRDefault="00EA5114" w:rsidP="0050508F">
      <w:pPr>
        <w:spacing w:after="0" w:line="259" w:lineRule="auto"/>
        <w:ind w:right="517" w:firstLine="0"/>
        <w:jc w:val="center"/>
      </w:pPr>
    </w:p>
    <w:p w:rsidR="00EA5114" w:rsidRDefault="00EA5114" w:rsidP="0050508F">
      <w:pPr>
        <w:spacing w:after="0" w:line="259" w:lineRule="auto"/>
        <w:ind w:right="517" w:firstLine="0"/>
        <w:jc w:val="center"/>
      </w:pPr>
    </w:p>
    <w:p w:rsidR="00EA5114" w:rsidRDefault="00EA5114" w:rsidP="0050508F">
      <w:pPr>
        <w:spacing w:after="0" w:line="259" w:lineRule="auto"/>
        <w:ind w:right="517" w:firstLine="0"/>
        <w:jc w:val="center"/>
      </w:pPr>
    </w:p>
    <w:p w:rsidR="0003377B" w:rsidRDefault="001330AC" w:rsidP="004B2526">
      <w:pPr>
        <w:spacing w:after="0" w:line="259" w:lineRule="auto"/>
        <w:ind w:left="10" w:right="567" w:hanging="10"/>
        <w:jc w:val="center"/>
        <w:rPr>
          <w:b/>
        </w:rPr>
      </w:pPr>
      <w:r>
        <w:rPr>
          <w:b/>
        </w:rPr>
        <w:t xml:space="preserve">СТАВРОПОЛЬ      </w:t>
      </w:r>
    </w:p>
    <w:p w:rsidR="004B2526" w:rsidRPr="004B2526" w:rsidRDefault="001330AC" w:rsidP="004B2526">
      <w:pPr>
        <w:spacing w:after="0" w:line="259" w:lineRule="auto"/>
        <w:ind w:left="10" w:right="567" w:hanging="10"/>
        <w:jc w:val="center"/>
      </w:pPr>
      <w:r>
        <w:rPr>
          <w:b/>
        </w:rPr>
        <w:t xml:space="preserve"> 2017</w:t>
      </w:r>
    </w:p>
    <w:p w:rsidR="001772B7" w:rsidRDefault="001772B7" w:rsidP="004B2526">
      <w:pPr>
        <w:pStyle w:val="Style4"/>
        <w:widowControl/>
        <w:jc w:val="center"/>
        <w:rPr>
          <w:rStyle w:val="FontStyle100"/>
        </w:rPr>
      </w:pPr>
    </w:p>
    <w:p w:rsidR="004B71D1" w:rsidRPr="006E591E" w:rsidRDefault="004B71D1" w:rsidP="00E97784">
      <w:pPr>
        <w:pStyle w:val="Style4"/>
        <w:widowControl/>
        <w:jc w:val="both"/>
        <w:rPr>
          <w:rStyle w:val="FontStyle100"/>
          <w:sz w:val="24"/>
          <w:szCs w:val="24"/>
        </w:rPr>
      </w:pPr>
      <w:r w:rsidRPr="006E591E">
        <w:rPr>
          <w:rStyle w:val="FontStyle100"/>
          <w:sz w:val="24"/>
          <w:szCs w:val="24"/>
        </w:rPr>
        <w:lastRenderedPageBreak/>
        <w:t xml:space="preserve">Авторы: </w:t>
      </w:r>
    </w:p>
    <w:tbl>
      <w:tblPr>
        <w:tblW w:w="9701" w:type="dxa"/>
        <w:jc w:val="center"/>
        <w:tblLook w:val="01E0" w:firstRow="1" w:lastRow="1" w:firstColumn="1" w:lastColumn="1" w:noHBand="0" w:noVBand="0"/>
      </w:tblPr>
      <w:tblGrid>
        <w:gridCol w:w="7256"/>
        <w:gridCol w:w="2445"/>
      </w:tblGrid>
      <w:tr w:rsidR="004B71D1" w:rsidRPr="004B71D1" w:rsidTr="004B71D1">
        <w:trPr>
          <w:trHeight w:val="90"/>
          <w:jc w:val="center"/>
        </w:trPr>
        <w:tc>
          <w:tcPr>
            <w:tcW w:w="7256" w:type="dxa"/>
            <w:hideMark/>
          </w:tcPr>
          <w:p w:rsidR="004B71D1" w:rsidRPr="006E591E" w:rsidRDefault="004B71D1" w:rsidP="00E97784">
            <w:pPr>
              <w:spacing w:after="0" w:line="276" w:lineRule="auto"/>
              <w:ind w:firstLine="0"/>
              <w:rPr>
                <w:bCs/>
                <w:spacing w:val="-6"/>
                <w:sz w:val="24"/>
                <w:szCs w:val="24"/>
              </w:rPr>
            </w:pPr>
            <w:r w:rsidRPr="006E591E">
              <w:rPr>
                <w:bCs/>
                <w:spacing w:val="-6"/>
                <w:sz w:val="24"/>
                <w:szCs w:val="24"/>
              </w:rPr>
              <w:t>кандидат сельскохозяйственных наук, доцент кафедры землеустройства и кадастра;</w:t>
            </w:r>
          </w:p>
          <w:p w:rsidR="004B71D1" w:rsidRPr="006E591E" w:rsidRDefault="004B71D1" w:rsidP="00E97784">
            <w:pPr>
              <w:spacing w:after="0" w:line="276" w:lineRule="auto"/>
              <w:ind w:firstLine="0"/>
              <w:rPr>
                <w:bCs/>
                <w:spacing w:val="-6"/>
                <w:sz w:val="24"/>
                <w:szCs w:val="24"/>
              </w:rPr>
            </w:pPr>
            <w:r w:rsidRPr="006E591E">
              <w:rPr>
                <w:bCs/>
                <w:spacing w:val="-6"/>
                <w:sz w:val="24"/>
                <w:szCs w:val="24"/>
              </w:rPr>
              <w:t>кандидат сельскохозяйственных наук, доцент кафедры общего землед</w:t>
            </w:r>
            <w:r w:rsidR="006E591E" w:rsidRPr="006E591E">
              <w:rPr>
                <w:bCs/>
                <w:spacing w:val="-6"/>
                <w:sz w:val="24"/>
                <w:szCs w:val="24"/>
              </w:rPr>
              <w:t>е</w:t>
            </w:r>
            <w:r w:rsidRPr="006E591E">
              <w:rPr>
                <w:bCs/>
                <w:spacing w:val="-6"/>
                <w:sz w:val="24"/>
                <w:szCs w:val="24"/>
              </w:rPr>
              <w:t xml:space="preserve">лия, растениеводства и селекции имени профессора </w:t>
            </w:r>
            <w:r w:rsidR="006E591E" w:rsidRPr="006E591E">
              <w:rPr>
                <w:bCs/>
                <w:spacing w:val="-6"/>
                <w:sz w:val="24"/>
                <w:szCs w:val="24"/>
              </w:rPr>
              <w:t xml:space="preserve"> Ф. И. </w:t>
            </w:r>
            <w:proofErr w:type="spellStart"/>
            <w:r w:rsidRPr="006E591E">
              <w:rPr>
                <w:bCs/>
                <w:spacing w:val="-6"/>
                <w:sz w:val="24"/>
                <w:szCs w:val="24"/>
              </w:rPr>
              <w:t>Бобрышева</w:t>
            </w:r>
            <w:proofErr w:type="spellEnd"/>
            <w:r w:rsidR="006E591E" w:rsidRPr="006E591E">
              <w:rPr>
                <w:bCs/>
                <w:spacing w:val="-6"/>
                <w:sz w:val="24"/>
                <w:szCs w:val="24"/>
              </w:rPr>
              <w:t xml:space="preserve"> Л.В. Трубачёва</w:t>
            </w:r>
          </w:p>
        </w:tc>
        <w:tc>
          <w:tcPr>
            <w:tcW w:w="2445" w:type="dxa"/>
            <w:hideMark/>
          </w:tcPr>
          <w:p w:rsidR="004B71D1" w:rsidRPr="006E591E" w:rsidRDefault="004B71D1" w:rsidP="00E97784">
            <w:pPr>
              <w:spacing w:after="0" w:line="276" w:lineRule="auto"/>
              <w:ind w:firstLine="0"/>
              <w:rPr>
                <w:bCs/>
                <w:i/>
                <w:spacing w:val="-6"/>
                <w:sz w:val="24"/>
                <w:szCs w:val="24"/>
              </w:rPr>
            </w:pPr>
            <w:r w:rsidRPr="006E591E">
              <w:rPr>
                <w:bCs/>
                <w:i/>
                <w:spacing w:val="-6"/>
                <w:sz w:val="24"/>
                <w:szCs w:val="24"/>
              </w:rPr>
              <w:t>Д.А. Шевч</w:t>
            </w:r>
            <w:bookmarkStart w:id="0" w:name="_GoBack"/>
            <w:bookmarkEnd w:id="0"/>
            <w:r w:rsidRPr="006E591E">
              <w:rPr>
                <w:bCs/>
                <w:i/>
                <w:spacing w:val="-6"/>
                <w:sz w:val="24"/>
                <w:szCs w:val="24"/>
              </w:rPr>
              <w:t>енко</w:t>
            </w:r>
          </w:p>
        </w:tc>
      </w:tr>
    </w:tbl>
    <w:p w:rsidR="004B71D1" w:rsidRDefault="004B71D1" w:rsidP="004B71D1">
      <w:pPr>
        <w:pStyle w:val="Style4"/>
        <w:widowControl/>
        <w:rPr>
          <w:rStyle w:val="FontStyle100"/>
        </w:rPr>
      </w:pPr>
    </w:p>
    <w:p w:rsidR="004B2526" w:rsidRPr="006E591E" w:rsidRDefault="004B2526" w:rsidP="004B2526">
      <w:pPr>
        <w:pStyle w:val="Style4"/>
        <w:widowControl/>
        <w:jc w:val="center"/>
        <w:rPr>
          <w:rStyle w:val="FontStyle100"/>
          <w:sz w:val="24"/>
          <w:szCs w:val="24"/>
        </w:rPr>
      </w:pPr>
      <w:r w:rsidRPr="006E591E">
        <w:rPr>
          <w:rStyle w:val="FontStyle100"/>
          <w:sz w:val="24"/>
          <w:szCs w:val="24"/>
        </w:rPr>
        <w:t>Рецензенты:</w:t>
      </w:r>
    </w:p>
    <w:p w:rsidR="00E97784" w:rsidRDefault="004B2526" w:rsidP="00E97784">
      <w:pPr>
        <w:pStyle w:val="Style7"/>
        <w:widowControl/>
        <w:spacing w:line="240" w:lineRule="auto"/>
        <w:jc w:val="both"/>
        <w:rPr>
          <w:rStyle w:val="FontStyle101"/>
          <w:sz w:val="24"/>
          <w:szCs w:val="24"/>
        </w:rPr>
      </w:pPr>
      <w:r w:rsidRPr="006E591E">
        <w:rPr>
          <w:rStyle w:val="FontStyle101"/>
          <w:sz w:val="24"/>
          <w:szCs w:val="24"/>
        </w:rPr>
        <w:t xml:space="preserve">кафедра почвоведения им. В.И. </w:t>
      </w:r>
      <w:proofErr w:type="spellStart"/>
      <w:r w:rsidRPr="006E591E">
        <w:rPr>
          <w:rStyle w:val="FontStyle101"/>
          <w:sz w:val="24"/>
          <w:szCs w:val="24"/>
        </w:rPr>
        <w:t>Тюльпанова</w:t>
      </w:r>
      <w:proofErr w:type="spellEnd"/>
      <w:r w:rsidRPr="006E591E">
        <w:rPr>
          <w:rStyle w:val="FontStyle101"/>
          <w:sz w:val="24"/>
          <w:szCs w:val="24"/>
        </w:rPr>
        <w:t xml:space="preserve"> </w:t>
      </w:r>
      <w:proofErr w:type="gramStart"/>
      <w:r w:rsidRPr="006E591E">
        <w:rPr>
          <w:rStyle w:val="FontStyle101"/>
          <w:sz w:val="24"/>
          <w:szCs w:val="24"/>
        </w:rPr>
        <w:t>Ставропо</w:t>
      </w:r>
      <w:r w:rsidR="00E97784">
        <w:rPr>
          <w:rStyle w:val="FontStyle101"/>
          <w:sz w:val="24"/>
          <w:szCs w:val="24"/>
        </w:rPr>
        <w:t>льский</w:t>
      </w:r>
      <w:proofErr w:type="gramEnd"/>
      <w:r w:rsidR="00E97784">
        <w:rPr>
          <w:rStyle w:val="FontStyle101"/>
          <w:sz w:val="24"/>
          <w:szCs w:val="24"/>
        </w:rPr>
        <w:t xml:space="preserve"> государственный аграрный</w:t>
      </w:r>
    </w:p>
    <w:p w:rsidR="004B2526" w:rsidRPr="006E591E" w:rsidRDefault="004B2526" w:rsidP="00E97784">
      <w:pPr>
        <w:pStyle w:val="Style7"/>
        <w:widowControl/>
        <w:spacing w:line="240" w:lineRule="auto"/>
        <w:jc w:val="both"/>
        <w:rPr>
          <w:rStyle w:val="FontStyle101"/>
          <w:sz w:val="24"/>
          <w:szCs w:val="24"/>
        </w:rPr>
      </w:pPr>
      <w:r w:rsidRPr="006E591E">
        <w:rPr>
          <w:rStyle w:val="FontStyle101"/>
          <w:sz w:val="24"/>
          <w:szCs w:val="24"/>
        </w:rPr>
        <w:t xml:space="preserve">университет, зав. кафедрой д-р с.-н. наук, профессор, </w:t>
      </w:r>
      <w:proofErr w:type="spellStart"/>
      <w:r w:rsidRPr="006E591E">
        <w:rPr>
          <w:rStyle w:val="FontStyle101"/>
          <w:sz w:val="24"/>
          <w:szCs w:val="24"/>
        </w:rPr>
        <w:t>Цховребов</w:t>
      </w:r>
      <w:proofErr w:type="spellEnd"/>
      <w:r w:rsidRPr="006E591E">
        <w:rPr>
          <w:rStyle w:val="FontStyle101"/>
          <w:sz w:val="24"/>
          <w:szCs w:val="24"/>
        </w:rPr>
        <w:t xml:space="preserve"> В.С.; </w:t>
      </w:r>
    </w:p>
    <w:p w:rsidR="004B2526" w:rsidRPr="006E591E" w:rsidRDefault="004B2526" w:rsidP="00E97784">
      <w:pPr>
        <w:pStyle w:val="Style7"/>
        <w:widowControl/>
        <w:spacing w:line="240" w:lineRule="auto"/>
        <w:jc w:val="both"/>
        <w:rPr>
          <w:bCs/>
          <w:spacing w:val="-6"/>
        </w:rPr>
      </w:pPr>
      <w:r w:rsidRPr="006E591E">
        <w:rPr>
          <w:rStyle w:val="FontStyle101"/>
          <w:sz w:val="24"/>
          <w:szCs w:val="24"/>
        </w:rPr>
        <w:t>кафедра растениеводства и селекции им. Ф.И. Бобрышева Ставропольский государстве</w:t>
      </w:r>
      <w:r w:rsidRPr="006E591E">
        <w:rPr>
          <w:rStyle w:val="FontStyle101"/>
          <w:sz w:val="24"/>
          <w:szCs w:val="24"/>
        </w:rPr>
        <w:t>н</w:t>
      </w:r>
      <w:r w:rsidRPr="006E591E">
        <w:rPr>
          <w:rStyle w:val="FontStyle101"/>
          <w:sz w:val="24"/>
          <w:szCs w:val="24"/>
        </w:rPr>
        <w:t>ный аграрный университет, зав. кафедрой д-р с.-н. наук, профессор, Войсковой А.И.</w:t>
      </w:r>
    </w:p>
    <w:p w:rsidR="004B2526" w:rsidRPr="006E591E" w:rsidRDefault="004B2526" w:rsidP="00E97784">
      <w:pPr>
        <w:pStyle w:val="60"/>
        <w:shd w:val="clear" w:color="auto" w:fill="auto"/>
        <w:spacing w:before="0" w:after="274" w:line="192" w:lineRule="exact"/>
        <w:ind w:right="100"/>
        <w:jc w:val="both"/>
        <w:rPr>
          <w:rFonts w:ascii="Times New Roman" w:hAnsi="Times New Roman" w:cs="Times New Roman"/>
          <w:sz w:val="24"/>
          <w:szCs w:val="24"/>
        </w:rPr>
      </w:pPr>
    </w:p>
    <w:p w:rsidR="004B2526" w:rsidRDefault="004B2526" w:rsidP="004B2526">
      <w:pPr>
        <w:pStyle w:val="60"/>
        <w:shd w:val="clear" w:color="auto" w:fill="auto"/>
        <w:spacing w:before="0" w:after="274" w:line="276" w:lineRule="auto"/>
        <w:ind w:right="100"/>
        <w:rPr>
          <w:rFonts w:ascii="Times New Roman" w:hAnsi="Times New Roman" w:cs="Times New Roman"/>
          <w:sz w:val="24"/>
          <w:szCs w:val="24"/>
        </w:rPr>
      </w:pPr>
    </w:p>
    <w:p w:rsidR="004B2526" w:rsidRDefault="004B2526" w:rsidP="004B2526">
      <w:pPr>
        <w:pStyle w:val="60"/>
        <w:shd w:val="clear" w:color="auto" w:fill="auto"/>
        <w:spacing w:before="0" w:after="274" w:line="276" w:lineRule="auto"/>
        <w:ind w:right="100"/>
        <w:rPr>
          <w:rFonts w:ascii="Times New Roman" w:hAnsi="Times New Roman" w:cs="Times New Roman"/>
          <w:sz w:val="24"/>
          <w:szCs w:val="24"/>
        </w:rPr>
      </w:pPr>
    </w:p>
    <w:p w:rsidR="004B2526" w:rsidRPr="00034259" w:rsidRDefault="006E591E" w:rsidP="004B2526">
      <w:pPr>
        <w:pStyle w:val="60"/>
        <w:shd w:val="clear" w:color="auto" w:fill="auto"/>
        <w:spacing w:before="0" w:after="274" w:line="276" w:lineRule="auto"/>
        <w:ind w:right="100"/>
        <w:rPr>
          <w:rFonts w:ascii="Times New Roman" w:hAnsi="Times New Roman" w:cs="Times New Roman"/>
          <w:sz w:val="24"/>
          <w:szCs w:val="24"/>
        </w:rPr>
      </w:pPr>
      <w:r w:rsidRPr="006E591E">
        <w:rPr>
          <w:rFonts w:ascii="Times New Roman" w:hAnsi="Times New Roman" w:cs="Times New Roman"/>
          <w:b/>
          <w:sz w:val="24"/>
          <w:szCs w:val="24"/>
        </w:rPr>
        <w:t>Агроэкологически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6E591E">
        <w:rPr>
          <w:rFonts w:ascii="Times New Roman" w:hAnsi="Times New Roman" w:cs="Times New Roman"/>
          <w:b/>
          <w:sz w:val="24"/>
          <w:szCs w:val="24"/>
        </w:rPr>
        <w:t xml:space="preserve"> мониторинг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4B2526" w:rsidRPr="00034259">
        <w:rPr>
          <w:rFonts w:ascii="Times New Roman" w:hAnsi="Times New Roman" w:cs="Times New Roman"/>
          <w:sz w:val="24"/>
          <w:szCs w:val="24"/>
        </w:rPr>
        <w:t>Шевченко Д.А.</w:t>
      </w:r>
      <w:r w:rsidR="006E5C64">
        <w:rPr>
          <w:rStyle w:val="6Batang"/>
          <w:rFonts w:ascii="Times New Roman" w:hAnsi="Times New Roman" w:cs="Times New Roman"/>
          <w:sz w:val="24"/>
          <w:szCs w:val="24"/>
        </w:rPr>
        <w:t xml:space="preserve">, </w:t>
      </w:r>
      <w:r w:rsidR="006E5C64" w:rsidRPr="006E5C64">
        <w:rPr>
          <w:rStyle w:val="6Batang"/>
          <w:rFonts w:ascii="Times New Roman" w:hAnsi="Times New Roman" w:cs="Times New Roman"/>
          <w:b w:val="0"/>
          <w:sz w:val="24"/>
          <w:szCs w:val="24"/>
        </w:rPr>
        <w:t>Трубачёва Л.В</w:t>
      </w:r>
      <w:r w:rsidR="006E5C64">
        <w:rPr>
          <w:rStyle w:val="6Batang"/>
          <w:rFonts w:ascii="Times New Roman" w:hAnsi="Times New Roman" w:cs="Times New Roman"/>
          <w:sz w:val="24"/>
          <w:szCs w:val="24"/>
        </w:rPr>
        <w:t xml:space="preserve">. </w:t>
      </w:r>
      <w:r w:rsidR="00EA0656">
        <w:rPr>
          <w:rFonts w:ascii="Times New Roman" w:hAnsi="Times New Roman" w:cs="Times New Roman"/>
          <w:sz w:val="24"/>
          <w:szCs w:val="24"/>
        </w:rPr>
        <w:t>Учебное по</w:t>
      </w:r>
      <w:r w:rsidR="00EA0656">
        <w:rPr>
          <w:rFonts w:ascii="Times New Roman" w:hAnsi="Times New Roman" w:cs="Times New Roman"/>
          <w:sz w:val="24"/>
          <w:szCs w:val="24"/>
        </w:rPr>
        <w:softHyphen/>
        <w:t>собие.</w:t>
      </w:r>
      <w:r w:rsidR="004B2526" w:rsidRPr="00034259">
        <w:rPr>
          <w:rFonts w:ascii="Times New Roman" w:hAnsi="Times New Roman" w:cs="Times New Roman"/>
          <w:sz w:val="24"/>
          <w:szCs w:val="24"/>
        </w:rPr>
        <w:t xml:space="preserve">— </w:t>
      </w:r>
      <w:r w:rsidR="00EA0656">
        <w:rPr>
          <w:rFonts w:ascii="Times New Roman" w:hAnsi="Times New Roman" w:cs="Times New Roman"/>
          <w:sz w:val="24"/>
          <w:szCs w:val="24"/>
        </w:rPr>
        <w:t>Ставрополь</w:t>
      </w:r>
      <w:r w:rsidR="006E5C6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E5C64">
        <w:rPr>
          <w:rFonts w:ascii="Times New Roman" w:hAnsi="Times New Roman" w:cs="Times New Roman"/>
          <w:sz w:val="24"/>
          <w:szCs w:val="24"/>
        </w:rPr>
        <w:t>СтГАУ</w:t>
      </w:r>
      <w:proofErr w:type="spellEnd"/>
      <w:r w:rsidR="006E5C64">
        <w:rPr>
          <w:rFonts w:ascii="Times New Roman" w:hAnsi="Times New Roman" w:cs="Times New Roman"/>
          <w:sz w:val="24"/>
          <w:szCs w:val="24"/>
        </w:rPr>
        <w:t>, 2017</w:t>
      </w:r>
      <w:r w:rsidR="004B2526" w:rsidRPr="00034259">
        <w:rPr>
          <w:rFonts w:ascii="Times New Roman" w:hAnsi="Times New Roman" w:cs="Times New Roman"/>
          <w:sz w:val="24"/>
          <w:szCs w:val="24"/>
        </w:rPr>
        <w:t xml:space="preserve">. — </w:t>
      </w:r>
      <w:r w:rsidR="00EA0656" w:rsidRPr="00EA0656">
        <w:rPr>
          <w:rFonts w:ascii="Times New Roman" w:hAnsi="Times New Roman" w:cs="Times New Roman"/>
          <w:sz w:val="24"/>
          <w:szCs w:val="24"/>
        </w:rPr>
        <w:t>7</w:t>
      </w:r>
      <w:r w:rsidR="00EA5114">
        <w:rPr>
          <w:rFonts w:ascii="Times New Roman" w:hAnsi="Times New Roman" w:cs="Times New Roman"/>
          <w:sz w:val="24"/>
          <w:szCs w:val="24"/>
        </w:rPr>
        <w:t>3</w:t>
      </w:r>
      <w:r w:rsidR="004B2526" w:rsidRPr="00034259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4B2526" w:rsidRDefault="004B2526" w:rsidP="004B2526">
      <w:pPr>
        <w:pStyle w:val="60"/>
        <w:shd w:val="clear" w:color="auto" w:fill="auto"/>
        <w:spacing w:before="0"/>
        <w:ind w:left="20" w:right="100" w:firstLine="400"/>
        <w:jc w:val="both"/>
        <w:rPr>
          <w:rFonts w:ascii="Times New Roman" w:hAnsi="Times New Roman" w:cs="Times New Roman"/>
        </w:rPr>
      </w:pPr>
    </w:p>
    <w:p w:rsidR="004B2526" w:rsidRDefault="004B2526" w:rsidP="004B2526">
      <w:pPr>
        <w:pStyle w:val="60"/>
        <w:shd w:val="clear" w:color="auto" w:fill="auto"/>
        <w:spacing w:before="0"/>
        <w:ind w:left="20" w:right="100" w:firstLine="400"/>
        <w:jc w:val="both"/>
        <w:rPr>
          <w:rFonts w:ascii="Times New Roman" w:hAnsi="Times New Roman" w:cs="Times New Roman"/>
        </w:rPr>
      </w:pPr>
    </w:p>
    <w:p w:rsidR="004B2526" w:rsidRDefault="004B2526" w:rsidP="004B2526">
      <w:pPr>
        <w:pStyle w:val="60"/>
        <w:shd w:val="clear" w:color="auto" w:fill="auto"/>
        <w:spacing w:before="0"/>
        <w:ind w:left="20" w:right="100" w:firstLine="400"/>
        <w:jc w:val="both"/>
        <w:rPr>
          <w:rFonts w:ascii="Times New Roman" w:hAnsi="Times New Roman" w:cs="Times New Roman"/>
        </w:rPr>
      </w:pPr>
    </w:p>
    <w:p w:rsidR="004B2526" w:rsidRDefault="004B2526" w:rsidP="004B2526">
      <w:pPr>
        <w:pStyle w:val="60"/>
        <w:shd w:val="clear" w:color="auto" w:fill="auto"/>
        <w:spacing w:before="0"/>
        <w:ind w:left="20" w:right="100" w:firstLine="400"/>
        <w:jc w:val="both"/>
        <w:rPr>
          <w:rFonts w:ascii="Times New Roman" w:hAnsi="Times New Roman" w:cs="Times New Roman"/>
        </w:rPr>
      </w:pPr>
    </w:p>
    <w:p w:rsidR="004B2526" w:rsidRDefault="004B2526" w:rsidP="004B2526">
      <w:pPr>
        <w:pStyle w:val="60"/>
        <w:shd w:val="clear" w:color="auto" w:fill="auto"/>
        <w:spacing w:before="0"/>
        <w:ind w:left="20" w:right="100" w:firstLine="400"/>
        <w:jc w:val="both"/>
        <w:rPr>
          <w:rFonts w:ascii="Times New Roman" w:hAnsi="Times New Roman" w:cs="Times New Roman"/>
        </w:rPr>
      </w:pPr>
    </w:p>
    <w:p w:rsidR="004B2526" w:rsidRDefault="004B2526" w:rsidP="004B2526">
      <w:pPr>
        <w:pStyle w:val="60"/>
        <w:shd w:val="clear" w:color="auto" w:fill="auto"/>
        <w:spacing w:before="0"/>
        <w:ind w:left="20" w:right="100" w:firstLine="400"/>
        <w:jc w:val="both"/>
        <w:rPr>
          <w:rFonts w:ascii="Times New Roman" w:hAnsi="Times New Roman" w:cs="Times New Roman"/>
        </w:rPr>
      </w:pPr>
    </w:p>
    <w:p w:rsidR="004B2526" w:rsidRDefault="004B2526" w:rsidP="004B2526">
      <w:pPr>
        <w:pStyle w:val="60"/>
        <w:shd w:val="clear" w:color="auto" w:fill="auto"/>
        <w:spacing w:before="0"/>
        <w:ind w:left="20" w:right="100" w:firstLine="400"/>
        <w:jc w:val="both"/>
        <w:rPr>
          <w:rFonts w:ascii="Times New Roman" w:hAnsi="Times New Roman" w:cs="Times New Roman"/>
        </w:rPr>
      </w:pPr>
    </w:p>
    <w:p w:rsidR="004B2526" w:rsidRDefault="004B2526" w:rsidP="004B2526">
      <w:pPr>
        <w:pStyle w:val="60"/>
        <w:shd w:val="clear" w:color="auto" w:fill="auto"/>
        <w:spacing w:before="0"/>
        <w:ind w:left="20" w:right="100" w:firstLine="400"/>
        <w:jc w:val="both"/>
        <w:rPr>
          <w:rFonts w:ascii="Times New Roman" w:hAnsi="Times New Roman" w:cs="Times New Roman"/>
        </w:rPr>
      </w:pPr>
    </w:p>
    <w:p w:rsidR="004B2526" w:rsidRDefault="004B2526" w:rsidP="004B2526">
      <w:pPr>
        <w:pStyle w:val="60"/>
        <w:shd w:val="clear" w:color="auto" w:fill="auto"/>
        <w:spacing w:before="0"/>
        <w:ind w:left="20" w:right="100" w:firstLine="400"/>
        <w:jc w:val="both"/>
        <w:rPr>
          <w:rFonts w:ascii="Times New Roman" w:hAnsi="Times New Roman" w:cs="Times New Roman"/>
        </w:rPr>
      </w:pPr>
    </w:p>
    <w:p w:rsidR="004B2526" w:rsidRDefault="004B2526" w:rsidP="004B2526">
      <w:pPr>
        <w:pStyle w:val="60"/>
        <w:shd w:val="clear" w:color="auto" w:fill="auto"/>
        <w:spacing w:before="0"/>
        <w:ind w:left="20" w:right="100" w:firstLine="400"/>
        <w:jc w:val="both"/>
        <w:rPr>
          <w:rFonts w:ascii="Times New Roman" w:hAnsi="Times New Roman" w:cs="Times New Roman"/>
        </w:rPr>
      </w:pPr>
    </w:p>
    <w:p w:rsidR="004B2526" w:rsidRDefault="004B2526" w:rsidP="004B2526">
      <w:pPr>
        <w:pStyle w:val="60"/>
        <w:shd w:val="clear" w:color="auto" w:fill="auto"/>
        <w:spacing w:before="0"/>
        <w:ind w:left="20" w:right="100" w:firstLine="400"/>
        <w:jc w:val="both"/>
        <w:rPr>
          <w:rFonts w:ascii="Times New Roman" w:hAnsi="Times New Roman" w:cs="Times New Roman"/>
        </w:rPr>
      </w:pPr>
    </w:p>
    <w:p w:rsidR="004B2526" w:rsidRDefault="004B2526" w:rsidP="004B2526">
      <w:pPr>
        <w:pStyle w:val="60"/>
        <w:shd w:val="clear" w:color="auto" w:fill="auto"/>
        <w:spacing w:before="0"/>
        <w:ind w:right="100"/>
        <w:jc w:val="both"/>
        <w:rPr>
          <w:rFonts w:ascii="Times New Roman" w:hAnsi="Times New Roman" w:cs="Times New Roman"/>
        </w:rPr>
      </w:pPr>
    </w:p>
    <w:p w:rsidR="004B2526" w:rsidRPr="00EA0656" w:rsidRDefault="004B2526" w:rsidP="004B2526">
      <w:pPr>
        <w:pStyle w:val="60"/>
        <w:shd w:val="clear" w:color="auto" w:fill="auto"/>
        <w:spacing w:before="0" w:line="276" w:lineRule="auto"/>
        <w:ind w:left="20" w:right="10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EA0656">
        <w:rPr>
          <w:rFonts w:ascii="Times New Roman" w:hAnsi="Times New Roman" w:cs="Times New Roman"/>
          <w:sz w:val="24"/>
          <w:szCs w:val="24"/>
        </w:rPr>
        <w:t xml:space="preserve">В учебном пособии изложены </w:t>
      </w:r>
      <w:r w:rsidR="006149DC" w:rsidRPr="00EA0656">
        <w:rPr>
          <w:rFonts w:ascii="Times New Roman" w:hAnsi="Times New Roman" w:cs="Times New Roman"/>
          <w:sz w:val="24"/>
          <w:szCs w:val="24"/>
        </w:rPr>
        <w:t>вопросы агроэкологического мониторинга в интенси</w:t>
      </w:r>
      <w:r w:rsidR="006149DC" w:rsidRPr="00EA0656">
        <w:rPr>
          <w:rFonts w:ascii="Times New Roman" w:hAnsi="Times New Roman" w:cs="Times New Roman"/>
          <w:sz w:val="24"/>
          <w:szCs w:val="24"/>
        </w:rPr>
        <w:t>в</w:t>
      </w:r>
      <w:r w:rsidR="006149DC" w:rsidRPr="00EA0656">
        <w:rPr>
          <w:rFonts w:ascii="Times New Roman" w:hAnsi="Times New Roman" w:cs="Times New Roman"/>
          <w:sz w:val="24"/>
          <w:szCs w:val="24"/>
        </w:rPr>
        <w:t>ном земледелии, рассмотрены его компоненты, биогеохимические подходы к его пров</w:t>
      </w:r>
      <w:r w:rsidR="006149DC" w:rsidRPr="00EA0656">
        <w:rPr>
          <w:rFonts w:ascii="Times New Roman" w:hAnsi="Times New Roman" w:cs="Times New Roman"/>
          <w:sz w:val="24"/>
          <w:szCs w:val="24"/>
        </w:rPr>
        <w:t>е</w:t>
      </w:r>
      <w:r w:rsidR="006149DC" w:rsidRPr="00EA0656">
        <w:rPr>
          <w:rFonts w:ascii="Times New Roman" w:hAnsi="Times New Roman" w:cs="Times New Roman"/>
          <w:sz w:val="24"/>
          <w:szCs w:val="24"/>
        </w:rPr>
        <w:t>дению</w:t>
      </w:r>
      <w:r w:rsidR="00EA0656" w:rsidRPr="00EA0656">
        <w:rPr>
          <w:rFonts w:ascii="Times New Roman" w:hAnsi="Times New Roman" w:cs="Times New Roman"/>
          <w:sz w:val="24"/>
          <w:szCs w:val="24"/>
        </w:rPr>
        <w:t>, особенности проведения агроэкологического мониторинга на мелиорированных землях,  организация информационной базы данных агроэкологического мониторинга</w:t>
      </w:r>
      <w:r w:rsidR="00EA0656">
        <w:rPr>
          <w:rFonts w:ascii="Times New Roman" w:hAnsi="Times New Roman" w:cs="Times New Roman"/>
          <w:sz w:val="24"/>
          <w:szCs w:val="24"/>
        </w:rPr>
        <w:t>.</w:t>
      </w:r>
      <w:r w:rsidR="00EA0656" w:rsidRPr="00EA0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4B2526" w:rsidRPr="00EA0656" w:rsidRDefault="004B2526" w:rsidP="004B2526">
      <w:pPr>
        <w:pStyle w:val="60"/>
        <w:shd w:val="clear" w:color="auto" w:fill="auto"/>
        <w:spacing w:before="0" w:after="716" w:line="276" w:lineRule="auto"/>
        <w:ind w:left="20" w:right="10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EA0656">
        <w:rPr>
          <w:rFonts w:ascii="Times New Roman" w:hAnsi="Times New Roman" w:cs="Times New Roman"/>
          <w:sz w:val="24"/>
          <w:szCs w:val="24"/>
        </w:rPr>
        <w:t xml:space="preserve">Учебное пособие для бакалавров </w:t>
      </w:r>
      <w:r w:rsidR="00781CA0" w:rsidRPr="00EA0656">
        <w:rPr>
          <w:rFonts w:ascii="Times New Roman" w:hAnsi="Times New Roman" w:cs="Times New Roman"/>
          <w:sz w:val="24"/>
          <w:szCs w:val="24"/>
        </w:rPr>
        <w:t xml:space="preserve">и </w:t>
      </w:r>
      <w:r w:rsidRPr="00EA0656">
        <w:rPr>
          <w:rFonts w:ascii="Times New Roman" w:hAnsi="Times New Roman" w:cs="Times New Roman"/>
          <w:sz w:val="24"/>
          <w:szCs w:val="24"/>
        </w:rPr>
        <w:t>специалистов в области зе</w:t>
      </w:r>
      <w:r w:rsidRPr="00EA0656">
        <w:rPr>
          <w:rFonts w:ascii="Times New Roman" w:hAnsi="Times New Roman" w:cs="Times New Roman"/>
          <w:sz w:val="24"/>
          <w:szCs w:val="24"/>
        </w:rPr>
        <w:softHyphen/>
        <w:t>мельного кадастра, м</w:t>
      </w:r>
      <w:r w:rsidRPr="00EA0656">
        <w:rPr>
          <w:rFonts w:ascii="Times New Roman" w:hAnsi="Times New Roman" w:cs="Times New Roman"/>
          <w:sz w:val="24"/>
          <w:szCs w:val="24"/>
        </w:rPr>
        <w:t>о</w:t>
      </w:r>
      <w:r w:rsidRPr="00EA0656">
        <w:rPr>
          <w:rFonts w:ascii="Times New Roman" w:hAnsi="Times New Roman" w:cs="Times New Roman"/>
          <w:sz w:val="24"/>
          <w:szCs w:val="24"/>
        </w:rPr>
        <w:t>ниторинга земель, землеустройства, охраны природных ресурсов</w:t>
      </w:r>
      <w:r w:rsidR="005564A6">
        <w:rPr>
          <w:rFonts w:ascii="Times New Roman" w:hAnsi="Times New Roman" w:cs="Times New Roman"/>
          <w:sz w:val="24"/>
          <w:szCs w:val="24"/>
        </w:rPr>
        <w:t>, агрономии</w:t>
      </w:r>
      <w:r w:rsidRPr="00EA0656">
        <w:rPr>
          <w:rFonts w:ascii="Times New Roman" w:hAnsi="Times New Roman" w:cs="Times New Roman"/>
          <w:sz w:val="24"/>
          <w:szCs w:val="24"/>
        </w:rPr>
        <w:t>.</w:t>
      </w:r>
    </w:p>
    <w:p w:rsidR="004B2526" w:rsidRDefault="004B2526" w:rsidP="004B2526">
      <w:pPr>
        <w:shd w:val="clear" w:color="auto" w:fill="FFFFFF"/>
        <w:rPr>
          <w:spacing w:val="-1"/>
          <w:szCs w:val="28"/>
        </w:rPr>
      </w:pPr>
    </w:p>
    <w:p w:rsidR="004B2526" w:rsidRDefault="004B2526" w:rsidP="004B2526">
      <w:pPr>
        <w:shd w:val="clear" w:color="auto" w:fill="FFFFFF"/>
        <w:jc w:val="center"/>
        <w:rPr>
          <w:spacing w:val="-1"/>
          <w:szCs w:val="28"/>
        </w:rPr>
      </w:pPr>
    </w:p>
    <w:p w:rsidR="004B2526" w:rsidRDefault="004B2526" w:rsidP="004B2526">
      <w:pPr>
        <w:shd w:val="clear" w:color="auto" w:fill="FFFFFF"/>
        <w:jc w:val="center"/>
        <w:rPr>
          <w:spacing w:val="-1"/>
          <w:szCs w:val="28"/>
        </w:rPr>
      </w:pPr>
    </w:p>
    <w:p w:rsidR="004B2526" w:rsidRDefault="004B2526" w:rsidP="004B2526">
      <w:pPr>
        <w:shd w:val="clear" w:color="auto" w:fill="FFFFFF"/>
        <w:jc w:val="center"/>
        <w:rPr>
          <w:spacing w:val="-1"/>
          <w:szCs w:val="28"/>
        </w:rPr>
      </w:pPr>
    </w:p>
    <w:p w:rsidR="004B2526" w:rsidRDefault="004B2526" w:rsidP="004B2526">
      <w:pPr>
        <w:shd w:val="clear" w:color="auto" w:fill="FFFFFF"/>
        <w:jc w:val="center"/>
        <w:rPr>
          <w:spacing w:val="-1"/>
          <w:szCs w:val="28"/>
        </w:rPr>
      </w:pPr>
    </w:p>
    <w:p w:rsidR="004B2526" w:rsidRDefault="004B2526" w:rsidP="004B2526">
      <w:pPr>
        <w:shd w:val="clear" w:color="auto" w:fill="FFFFFF"/>
        <w:jc w:val="center"/>
        <w:rPr>
          <w:spacing w:val="-1"/>
          <w:szCs w:val="28"/>
        </w:rPr>
      </w:pPr>
    </w:p>
    <w:p w:rsidR="006E5C64" w:rsidRDefault="006E5C64" w:rsidP="004B2526">
      <w:pPr>
        <w:shd w:val="clear" w:color="auto" w:fill="FFFFFF"/>
        <w:jc w:val="center"/>
        <w:rPr>
          <w:spacing w:val="-1"/>
          <w:szCs w:val="28"/>
        </w:rPr>
      </w:pPr>
    </w:p>
    <w:p w:rsidR="00036EC6" w:rsidRDefault="00EA0656" w:rsidP="00EA0656">
      <w:pPr>
        <w:tabs>
          <w:tab w:val="left" w:pos="3690"/>
        </w:tabs>
        <w:spacing w:after="77" w:line="259" w:lineRule="auto"/>
        <w:ind w:firstLine="0"/>
        <w:rPr>
          <w:b/>
        </w:rPr>
      </w:pPr>
      <w:r w:rsidRPr="00EA0656">
        <w:tab/>
      </w:r>
      <w:r w:rsidR="00FF590D">
        <w:rPr>
          <w:b/>
        </w:rPr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8055"/>
        <w:gridCol w:w="842"/>
      </w:tblGrid>
      <w:tr w:rsidR="004B2526" w:rsidRPr="004B2526" w:rsidTr="00EA0656">
        <w:tc>
          <w:tcPr>
            <w:tcW w:w="675" w:type="dxa"/>
          </w:tcPr>
          <w:p w:rsidR="004B2526" w:rsidRPr="004B2526" w:rsidRDefault="004B2526" w:rsidP="0026560B">
            <w:pPr>
              <w:spacing w:after="0" w:line="36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8080" w:type="dxa"/>
          </w:tcPr>
          <w:p w:rsidR="004B2526" w:rsidRPr="004B2526" w:rsidRDefault="004B2526" w:rsidP="0026560B">
            <w:pPr>
              <w:spacing w:after="0" w:line="36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843" w:type="dxa"/>
          </w:tcPr>
          <w:p w:rsidR="004B2526" w:rsidRPr="004B2526" w:rsidRDefault="004B2526" w:rsidP="0026560B">
            <w:pPr>
              <w:spacing w:after="0" w:line="360" w:lineRule="auto"/>
              <w:ind w:firstLine="0"/>
              <w:jc w:val="center"/>
              <w:rPr>
                <w:szCs w:val="28"/>
              </w:rPr>
            </w:pPr>
            <w:r w:rsidRPr="004B2526">
              <w:rPr>
                <w:szCs w:val="28"/>
              </w:rPr>
              <w:t>стр.</w:t>
            </w:r>
          </w:p>
        </w:tc>
      </w:tr>
      <w:tr w:rsidR="004B2526" w:rsidRPr="004B2526" w:rsidTr="00EA0656">
        <w:tc>
          <w:tcPr>
            <w:tcW w:w="675" w:type="dxa"/>
          </w:tcPr>
          <w:p w:rsidR="004B2526" w:rsidRPr="004B2526" w:rsidRDefault="004B2526" w:rsidP="0026560B">
            <w:pPr>
              <w:spacing w:after="0" w:line="360" w:lineRule="auto"/>
              <w:ind w:firstLine="0"/>
              <w:rPr>
                <w:szCs w:val="28"/>
              </w:rPr>
            </w:pPr>
          </w:p>
        </w:tc>
        <w:tc>
          <w:tcPr>
            <w:tcW w:w="8080" w:type="dxa"/>
          </w:tcPr>
          <w:p w:rsidR="004B2526" w:rsidRPr="004B2526" w:rsidRDefault="004B2526" w:rsidP="0026560B">
            <w:pPr>
              <w:spacing w:after="0" w:line="360" w:lineRule="auto"/>
              <w:ind w:firstLine="0"/>
              <w:rPr>
                <w:szCs w:val="28"/>
              </w:rPr>
            </w:pPr>
            <w:r w:rsidRPr="004B2526">
              <w:rPr>
                <w:szCs w:val="28"/>
              </w:rPr>
              <w:t>Введение</w:t>
            </w:r>
          </w:p>
        </w:tc>
        <w:tc>
          <w:tcPr>
            <w:tcW w:w="843" w:type="dxa"/>
          </w:tcPr>
          <w:p w:rsidR="004B2526" w:rsidRPr="004B2526" w:rsidRDefault="00EA0656" w:rsidP="0026560B">
            <w:pPr>
              <w:spacing w:after="0" w:line="36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E73F0B" w:rsidRPr="004B2526" w:rsidTr="00EA0656">
        <w:tc>
          <w:tcPr>
            <w:tcW w:w="675" w:type="dxa"/>
          </w:tcPr>
          <w:p w:rsidR="00E73F0B" w:rsidRPr="004B2526" w:rsidRDefault="00E73F0B" w:rsidP="0026560B">
            <w:pPr>
              <w:spacing w:after="0" w:line="36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A0656">
              <w:rPr>
                <w:szCs w:val="28"/>
              </w:rPr>
              <w:t>.</w:t>
            </w:r>
          </w:p>
        </w:tc>
        <w:tc>
          <w:tcPr>
            <w:tcW w:w="8080" w:type="dxa"/>
          </w:tcPr>
          <w:p w:rsidR="00E73F0B" w:rsidRPr="004B2526" w:rsidRDefault="00E73F0B" w:rsidP="0026560B">
            <w:pPr>
              <w:spacing w:after="0" w:line="360" w:lineRule="auto"/>
              <w:ind w:firstLine="0"/>
              <w:rPr>
                <w:szCs w:val="28"/>
              </w:rPr>
            </w:pPr>
            <w:r w:rsidRPr="004B2526">
              <w:rPr>
                <w:szCs w:val="28"/>
              </w:rPr>
              <w:t>Агроэкологический мониторинг</w:t>
            </w:r>
            <w:r>
              <w:rPr>
                <w:szCs w:val="28"/>
              </w:rPr>
              <w:t xml:space="preserve"> как общегосударственная с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 xml:space="preserve">стема наблюдений и </w:t>
            </w:r>
            <w:proofErr w:type="gramStart"/>
            <w:r>
              <w:rPr>
                <w:szCs w:val="28"/>
              </w:rPr>
              <w:t>контроля за</w:t>
            </w:r>
            <w:proofErr w:type="gramEnd"/>
            <w:r>
              <w:rPr>
                <w:szCs w:val="28"/>
              </w:rPr>
              <w:t xml:space="preserve"> уровнем загрязнения агроэк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систем</w:t>
            </w:r>
          </w:p>
        </w:tc>
        <w:tc>
          <w:tcPr>
            <w:tcW w:w="843" w:type="dxa"/>
          </w:tcPr>
          <w:p w:rsidR="00E73F0B" w:rsidRPr="004B2526" w:rsidRDefault="00EA0656" w:rsidP="0026560B">
            <w:pPr>
              <w:spacing w:after="0" w:line="36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4B2526" w:rsidRPr="004B2526" w:rsidTr="00EA0656">
        <w:tc>
          <w:tcPr>
            <w:tcW w:w="675" w:type="dxa"/>
          </w:tcPr>
          <w:p w:rsidR="004B2526" w:rsidRPr="004B2526" w:rsidRDefault="00E73F0B" w:rsidP="0026560B">
            <w:pPr>
              <w:spacing w:after="0" w:line="36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B2526" w:rsidRPr="004B2526">
              <w:rPr>
                <w:szCs w:val="28"/>
              </w:rPr>
              <w:t>.</w:t>
            </w:r>
          </w:p>
        </w:tc>
        <w:tc>
          <w:tcPr>
            <w:tcW w:w="8080" w:type="dxa"/>
          </w:tcPr>
          <w:p w:rsidR="004B2526" w:rsidRPr="004B2526" w:rsidRDefault="004B2526" w:rsidP="0026560B">
            <w:pPr>
              <w:spacing w:after="0" w:line="360" w:lineRule="auto"/>
              <w:ind w:firstLine="0"/>
              <w:rPr>
                <w:szCs w:val="28"/>
              </w:rPr>
            </w:pPr>
            <w:r w:rsidRPr="004B2526">
              <w:rPr>
                <w:szCs w:val="28"/>
              </w:rPr>
              <w:t>Агроэкологический мониторинг в интенсивном  земледелии</w:t>
            </w:r>
          </w:p>
        </w:tc>
        <w:tc>
          <w:tcPr>
            <w:tcW w:w="843" w:type="dxa"/>
          </w:tcPr>
          <w:p w:rsidR="004B2526" w:rsidRPr="004B2526" w:rsidRDefault="00EA0656" w:rsidP="0026560B">
            <w:pPr>
              <w:spacing w:after="0" w:line="36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  <w:tr w:rsidR="004B2526" w:rsidRPr="004B2526" w:rsidTr="00EA0656">
        <w:trPr>
          <w:trHeight w:val="191"/>
        </w:trPr>
        <w:tc>
          <w:tcPr>
            <w:tcW w:w="675" w:type="dxa"/>
          </w:tcPr>
          <w:p w:rsidR="004B2526" w:rsidRPr="004B2526" w:rsidRDefault="00E73F0B" w:rsidP="0026560B">
            <w:pPr>
              <w:spacing w:after="0" w:line="36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4B2526">
              <w:rPr>
                <w:szCs w:val="28"/>
              </w:rPr>
              <w:t>.</w:t>
            </w:r>
          </w:p>
        </w:tc>
        <w:tc>
          <w:tcPr>
            <w:tcW w:w="8080" w:type="dxa"/>
          </w:tcPr>
          <w:p w:rsidR="004B2526" w:rsidRPr="004B2526" w:rsidRDefault="004B2526" w:rsidP="0026560B">
            <w:pPr>
              <w:spacing w:after="0" w:line="360" w:lineRule="auto"/>
              <w:ind w:firstLine="0"/>
              <w:rPr>
                <w:szCs w:val="28"/>
              </w:rPr>
            </w:pPr>
            <w:r w:rsidRPr="004B2526">
              <w:rPr>
                <w:szCs w:val="28"/>
              </w:rPr>
              <w:t>Компоненты агроэкологического мониторинга</w:t>
            </w:r>
          </w:p>
        </w:tc>
        <w:tc>
          <w:tcPr>
            <w:tcW w:w="843" w:type="dxa"/>
          </w:tcPr>
          <w:p w:rsidR="004B2526" w:rsidRPr="004B2526" w:rsidRDefault="00EA0656" w:rsidP="00EA5114">
            <w:pPr>
              <w:spacing w:after="0" w:line="36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A5114">
              <w:rPr>
                <w:szCs w:val="28"/>
              </w:rPr>
              <w:t>7</w:t>
            </w:r>
          </w:p>
        </w:tc>
      </w:tr>
      <w:tr w:rsidR="004B2526" w:rsidRPr="004B2526" w:rsidTr="00EA0656">
        <w:tc>
          <w:tcPr>
            <w:tcW w:w="675" w:type="dxa"/>
          </w:tcPr>
          <w:p w:rsidR="004B2526" w:rsidRPr="004B2526" w:rsidRDefault="00E73F0B" w:rsidP="0026560B">
            <w:pPr>
              <w:spacing w:after="0" w:line="36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4B2526">
              <w:rPr>
                <w:szCs w:val="28"/>
              </w:rPr>
              <w:t>.</w:t>
            </w:r>
          </w:p>
        </w:tc>
        <w:tc>
          <w:tcPr>
            <w:tcW w:w="8080" w:type="dxa"/>
          </w:tcPr>
          <w:p w:rsidR="004B2526" w:rsidRPr="004B2526" w:rsidRDefault="004B2526" w:rsidP="0026560B">
            <w:pPr>
              <w:spacing w:after="0" w:line="360" w:lineRule="auto"/>
              <w:ind w:firstLine="0"/>
              <w:rPr>
                <w:szCs w:val="28"/>
              </w:rPr>
            </w:pPr>
            <w:r w:rsidRPr="004B2526">
              <w:rPr>
                <w:szCs w:val="28"/>
              </w:rPr>
              <w:t>Эколого-токсикологическая оценка агроэкосистем</w:t>
            </w:r>
          </w:p>
        </w:tc>
        <w:tc>
          <w:tcPr>
            <w:tcW w:w="843" w:type="dxa"/>
          </w:tcPr>
          <w:p w:rsidR="004B2526" w:rsidRPr="004B2526" w:rsidRDefault="00EA0656" w:rsidP="00EA5114">
            <w:pPr>
              <w:spacing w:after="0" w:line="36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EA5114">
              <w:rPr>
                <w:szCs w:val="28"/>
              </w:rPr>
              <w:t>1</w:t>
            </w:r>
          </w:p>
        </w:tc>
      </w:tr>
      <w:tr w:rsidR="004B2526" w:rsidRPr="004B2526" w:rsidTr="00EA0656">
        <w:tc>
          <w:tcPr>
            <w:tcW w:w="675" w:type="dxa"/>
          </w:tcPr>
          <w:p w:rsidR="004B2526" w:rsidRPr="004B2526" w:rsidRDefault="00E73F0B" w:rsidP="0026560B">
            <w:pPr>
              <w:spacing w:after="0" w:line="36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4B2526">
              <w:rPr>
                <w:szCs w:val="28"/>
              </w:rPr>
              <w:t>.</w:t>
            </w:r>
          </w:p>
        </w:tc>
        <w:tc>
          <w:tcPr>
            <w:tcW w:w="8080" w:type="dxa"/>
          </w:tcPr>
          <w:p w:rsidR="004B2526" w:rsidRPr="004B2526" w:rsidRDefault="004B2526" w:rsidP="0026560B">
            <w:pPr>
              <w:spacing w:after="0" w:line="360" w:lineRule="auto"/>
              <w:ind w:firstLine="0"/>
              <w:rPr>
                <w:szCs w:val="28"/>
              </w:rPr>
            </w:pPr>
            <w:r w:rsidRPr="004B2526">
              <w:rPr>
                <w:szCs w:val="28"/>
              </w:rPr>
              <w:t>Биогеохимические подходы к проведению агроэкологического мониторинга</w:t>
            </w:r>
          </w:p>
        </w:tc>
        <w:tc>
          <w:tcPr>
            <w:tcW w:w="843" w:type="dxa"/>
          </w:tcPr>
          <w:p w:rsidR="004B2526" w:rsidRPr="004B2526" w:rsidRDefault="00EA0656" w:rsidP="00EA5114">
            <w:pPr>
              <w:spacing w:after="0" w:line="36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EA5114">
              <w:rPr>
                <w:szCs w:val="28"/>
              </w:rPr>
              <w:t>7</w:t>
            </w:r>
          </w:p>
        </w:tc>
      </w:tr>
      <w:tr w:rsidR="004B2526" w:rsidRPr="004B2526" w:rsidTr="00EA0656">
        <w:tc>
          <w:tcPr>
            <w:tcW w:w="675" w:type="dxa"/>
          </w:tcPr>
          <w:p w:rsidR="004B2526" w:rsidRPr="004B2526" w:rsidRDefault="00E73F0B" w:rsidP="0026560B">
            <w:pPr>
              <w:spacing w:after="0" w:line="36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4B2526">
              <w:rPr>
                <w:szCs w:val="28"/>
              </w:rPr>
              <w:t>.</w:t>
            </w:r>
          </w:p>
        </w:tc>
        <w:tc>
          <w:tcPr>
            <w:tcW w:w="8080" w:type="dxa"/>
          </w:tcPr>
          <w:p w:rsidR="004B2526" w:rsidRPr="004B2526" w:rsidRDefault="004B2526" w:rsidP="0026560B">
            <w:pPr>
              <w:spacing w:after="0" w:line="360" w:lineRule="auto"/>
              <w:ind w:firstLine="0"/>
              <w:rPr>
                <w:szCs w:val="28"/>
              </w:rPr>
            </w:pPr>
            <w:r w:rsidRPr="004B2526">
              <w:rPr>
                <w:szCs w:val="28"/>
              </w:rPr>
              <w:t>Экологическая оценка загрязнения природной среды тяжелыми металлами</w:t>
            </w:r>
          </w:p>
        </w:tc>
        <w:tc>
          <w:tcPr>
            <w:tcW w:w="843" w:type="dxa"/>
          </w:tcPr>
          <w:p w:rsidR="004B2526" w:rsidRPr="004B2526" w:rsidRDefault="00EA0656" w:rsidP="00EA5114">
            <w:pPr>
              <w:spacing w:after="0" w:line="36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EA5114">
              <w:rPr>
                <w:szCs w:val="28"/>
              </w:rPr>
              <w:t>1</w:t>
            </w:r>
          </w:p>
        </w:tc>
      </w:tr>
      <w:tr w:rsidR="004B2526" w:rsidRPr="004B2526" w:rsidTr="00EA0656">
        <w:tc>
          <w:tcPr>
            <w:tcW w:w="675" w:type="dxa"/>
          </w:tcPr>
          <w:p w:rsidR="004B2526" w:rsidRPr="004B2526" w:rsidRDefault="00E73F0B" w:rsidP="0026560B">
            <w:pPr>
              <w:spacing w:after="0" w:line="36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4B2526">
              <w:rPr>
                <w:szCs w:val="28"/>
              </w:rPr>
              <w:t>.</w:t>
            </w:r>
          </w:p>
        </w:tc>
        <w:tc>
          <w:tcPr>
            <w:tcW w:w="8080" w:type="dxa"/>
          </w:tcPr>
          <w:p w:rsidR="004B2526" w:rsidRPr="004B2526" w:rsidRDefault="004B2526" w:rsidP="0026560B">
            <w:pPr>
              <w:spacing w:after="0" w:line="360" w:lineRule="auto"/>
              <w:ind w:firstLine="0"/>
              <w:rPr>
                <w:szCs w:val="28"/>
              </w:rPr>
            </w:pPr>
            <w:r w:rsidRPr="004B2526">
              <w:rPr>
                <w:szCs w:val="28"/>
              </w:rPr>
              <w:t>Особенности проведения агроэкологического мониторинга на мелиорированны</w:t>
            </w:r>
            <w:r w:rsidR="00E73F0B">
              <w:rPr>
                <w:szCs w:val="28"/>
              </w:rPr>
              <w:t xml:space="preserve">х землях                      </w:t>
            </w:r>
            <w:r w:rsidRPr="004B2526">
              <w:rPr>
                <w:szCs w:val="28"/>
              </w:rPr>
              <w:t xml:space="preserve">                                                           </w:t>
            </w:r>
          </w:p>
        </w:tc>
        <w:tc>
          <w:tcPr>
            <w:tcW w:w="843" w:type="dxa"/>
          </w:tcPr>
          <w:p w:rsidR="004B2526" w:rsidRPr="004B2526" w:rsidRDefault="00EA0656" w:rsidP="00EA5114">
            <w:pPr>
              <w:spacing w:after="0" w:line="36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EA5114">
              <w:rPr>
                <w:szCs w:val="28"/>
              </w:rPr>
              <w:t>2</w:t>
            </w:r>
          </w:p>
        </w:tc>
      </w:tr>
      <w:tr w:rsidR="004B2526" w:rsidRPr="004B2526" w:rsidTr="00EA0656">
        <w:tc>
          <w:tcPr>
            <w:tcW w:w="675" w:type="dxa"/>
          </w:tcPr>
          <w:p w:rsidR="004B2526" w:rsidRPr="004B2526" w:rsidRDefault="00E73F0B" w:rsidP="0026560B">
            <w:pPr>
              <w:spacing w:after="0" w:line="36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4B2526">
              <w:rPr>
                <w:szCs w:val="28"/>
              </w:rPr>
              <w:t>.</w:t>
            </w:r>
          </w:p>
        </w:tc>
        <w:tc>
          <w:tcPr>
            <w:tcW w:w="8080" w:type="dxa"/>
          </w:tcPr>
          <w:p w:rsidR="004B2526" w:rsidRPr="004B2526" w:rsidRDefault="004B2526" w:rsidP="0026560B">
            <w:pPr>
              <w:spacing w:after="0" w:line="360" w:lineRule="auto"/>
              <w:ind w:firstLine="0"/>
              <w:rPr>
                <w:szCs w:val="28"/>
              </w:rPr>
            </w:pPr>
            <w:r w:rsidRPr="004B2526">
              <w:rPr>
                <w:szCs w:val="28"/>
              </w:rPr>
              <w:t>Организация информационной базы данных агроэкологического мониторинга</w:t>
            </w:r>
          </w:p>
        </w:tc>
        <w:tc>
          <w:tcPr>
            <w:tcW w:w="843" w:type="dxa"/>
          </w:tcPr>
          <w:p w:rsidR="004B2526" w:rsidRPr="004B2526" w:rsidRDefault="00EA0656" w:rsidP="00EA5114">
            <w:pPr>
              <w:spacing w:after="0" w:line="36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EA5114">
              <w:rPr>
                <w:szCs w:val="28"/>
              </w:rPr>
              <w:t>6</w:t>
            </w:r>
          </w:p>
        </w:tc>
      </w:tr>
      <w:tr w:rsidR="004B2526" w:rsidRPr="004B2526" w:rsidTr="00EA0656">
        <w:tc>
          <w:tcPr>
            <w:tcW w:w="675" w:type="dxa"/>
          </w:tcPr>
          <w:p w:rsidR="004B2526" w:rsidRPr="004B2526" w:rsidRDefault="004B2526" w:rsidP="0026560B">
            <w:pPr>
              <w:spacing w:after="0" w:line="360" w:lineRule="auto"/>
              <w:ind w:firstLine="0"/>
              <w:rPr>
                <w:szCs w:val="28"/>
              </w:rPr>
            </w:pPr>
          </w:p>
        </w:tc>
        <w:tc>
          <w:tcPr>
            <w:tcW w:w="8080" w:type="dxa"/>
          </w:tcPr>
          <w:p w:rsidR="004B2526" w:rsidRPr="004B2526" w:rsidRDefault="004B2526" w:rsidP="0026560B">
            <w:pPr>
              <w:spacing w:after="0" w:line="360" w:lineRule="auto"/>
              <w:ind w:firstLine="0"/>
              <w:rPr>
                <w:szCs w:val="28"/>
              </w:rPr>
            </w:pPr>
            <w:r w:rsidRPr="004B2526">
              <w:rPr>
                <w:szCs w:val="28"/>
              </w:rPr>
              <w:t>Заключение</w:t>
            </w:r>
          </w:p>
        </w:tc>
        <w:tc>
          <w:tcPr>
            <w:tcW w:w="843" w:type="dxa"/>
          </w:tcPr>
          <w:p w:rsidR="004B2526" w:rsidRPr="004B2526" w:rsidRDefault="00EA5114" w:rsidP="00EA5114">
            <w:pPr>
              <w:spacing w:after="0" w:line="36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</w:tr>
      <w:tr w:rsidR="004B2526" w:rsidRPr="004B2526" w:rsidTr="00EA0656">
        <w:tc>
          <w:tcPr>
            <w:tcW w:w="675" w:type="dxa"/>
          </w:tcPr>
          <w:p w:rsidR="004B2526" w:rsidRPr="004B2526" w:rsidRDefault="004B2526" w:rsidP="0026560B">
            <w:pPr>
              <w:spacing w:after="0" w:line="360" w:lineRule="auto"/>
              <w:ind w:firstLine="0"/>
              <w:rPr>
                <w:szCs w:val="28"/>
              </w:rPr>
            </w:pPr>
          </w:p>
        </w:tc>
        <w:tc>
          <w:tcPr>
            <w:tcW w:w="8080" w:type="dxa"/>
          </w:tcPr>
          <w:p w:rsidR="004B2526" w:rsidRPr="004B2526" w:rsidRDefault="004B2526" w:rsidP="0026560B">
            <w:pPr>
              <w:spacing w:after="0" w:line="360" w:lineRule="auto"/>
              <w:ind w:firstLine="0"/>
              <w:rPr>
                <w:szCs w:val="28"/>
              </w:rPr>
            </w:pPr>
            <w:r w:rsidRPr="004B2526">
              <w:rPr>
                <w:szCs w:val="28"/>
              </w:rPr>
              <w:t>Список литературы</w:t>
            </w:r>
          </w:p>
        </w:tc>
        <w:tc>
          <w:tcPr>
            <w:tcW w:w="843" w:type="dxa"/>
          </w:tcPr>
          <w:p w:rsidR="004B2526" w:rsidRPr="004B2526" w:rsidRDefault="00EA0656" w:rsidP="00EA5114">
            <w:pPr>
              <w:spacing w:after="0" w:line="36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EA5114">
              <w:rPr>
                <w:szCs w:val="28"/>
              </w:rPr>
              <w:t>1</w:t>
            </w:r>
          </w:p>
        </w:tc>
      </w:tr>
    </w:tbl>
    <w:p w:rsidR="004B2526" w:rsidRDefault="004B2526">
      <w:pPr>
        <w:spacing w:after="0" w:line="259" w:lineRule="auto"/>
        <w:ind w:right="25" w:firstLine="0"/>
        <w:jc w:val="center"/>
        <w:rPr>
          <w:b/>
        </w:rPr>
      </w:pPr>
    </w:p>
    <w:p w:rsidR="004B2526" w:rsidRDefault="004B2526">
      <w:pPr>
        <w:spacing w:after="0" w:line="259" w:lineRule="auto"/>
        <w:ind w:right="25" w:firstLine="0"/>
        <w:jc w:val="center"/>
        <w:rPr>
          <w:b/>
        </w:rPr>
      </w:pPr>
    </w:p>
    <w:p w:rsidR="004B2526" w:rsidRDefault="004B2526">
      <w:pPr>
        <w:spacing w:after="0" w:line="259" w:lineRule="auto"/>
        <w:ind w:right="25" w:firstLine="0"/>
        <w:jc w:val="center"/>
        <w:rPr>
          <w:b/>
        </w:rPr>
      </w:pPr>
    </w:p>
    <w:p w:rsidR="004B2526" w:rsidRDefault="004B2526">
      <w:pPr>
        <w:spacing w:after="0" w:line="259" w:lineRule="auto"/>
        <w:ind w:right="25" w:firstLine="0"/>
        <w:jc w:val="center"/>
        <w:rPr>
          <w:b/>
        </w:rPr>
      </w:pPr>
    </w:p>
    <w:p w:rsidR="004B2526" w:rsidRDefault="004B2526">
      <w:pPr>
        <w:spacing w:after="0" w:line="259" w:lineRule="auto"/>
        <w:ind w:right="25" w:firstLine="0"/>
        <w:jc w:val="center"/>
        <w:rPr>
          <w:b/>
        </w:rPr>
      </w:pPr>
    </w:p>
    <w:p w:rsidR="00036EC6" w:rsidRDefault="00036EC6">
      <w:pPr>
        <w:spacing w:after="0" w:line="259" w:lineRule="auto"/>
        <w:ind w:left="40" w:firstLine="0"/>
        <w:jc w:val="center"/>
      </w:pPr>
    </w:p>
    <w:p w:rsidR="00036EC6" w:rsidRDefault="00FF590D">
      <w:pPr>
        <w:spacing w:after="0" w:line="259" w:lineRule="auto"/>
        <w:ind w:left="40" w:firstLine="0"/>
        <w:jc w:val="center"/>
      </w:pPr>
      <w:r>
        <w:t xml:space="preserve"> </w:t>
      </w:r>
    </w:p>
    <w:p w:rsidR="00036EC6" w:rsidRDefault="00FF590D">
      <w:pPr>
        <w:spacing w:after="0" w:line="259" w:lineRule="auto"/>
        <w:ind w:left="40" w:firstLine="0"/>
        <w:jc w:val="center"/>
      </w:pPr>
      <w:r>
        <w:t xml:space="preserve"> </w:t>
      </w:r>
    </w:p>
    <w:p w:rsidR="00036EC6" w:rsidRDefault="00FF590D">
      <w:pPr>
        <w:spacing w:after="0" w:line="259" w:lineRule="auto"/>
        <w:ind w:left="40" w:firstLine="0"/>
        <w:jc w:val="center"/>
      </w:pPr>
      <w:r>
        <w:t xml:space="preserve"> </w:t>
      </w:r>
    </w:p>
    <w:p w:rsidR="00036EC6" w:rsidRDefault="00FF590D">
      <w:pPr>
        <w:spacing w:after="0" w:line="259" w:lineRule="auto"/>
        <w:ind w:left="40" w:firstLine="0"/>
        <w:jc w:val="center"/>
      </w:pPr>
      <w:r>
        <w:t xml:space="preserve"> </w:t>
      </w:r>
    </w:p>
    <w:p w:rsidR="00036EC6" w:rsidRDefault="00FF590D">
      <w:pPr>
        <w:spacing w:after="0" w:line="259" w:lineRule="auto"/>
        <w:ind w:left="40" w:firstLine="0"/>
        <w:jc w:val="center"/>
      </w:pPr>
      <w:r>
        <w:t xml:space="preserve"> </w:t>
      </w:r>
    </w:p>
    <w:p w:rsidR="0026560B" w:rsidRDefault="0026560B">
      <w:pPr>
        <w:spacing w:after="0" w:line="259" w:lineRule="auto"/>
        <w:ind w:left="40" w:firstLine="0"/>
        <w:jc w:val="center"/>
      </w:pPr>
    </w:p>
    <w:p w:rsidR="0026560B" w:rsidRDefault="0026560B">
      <w:pPr>
        <w:spacing w:after="0" w:line="259" w:lineRule="auto"/>
        <w:ind w:left="40" w:firstLine="0"/>
        <w:jc w:val="center"/>
      </w:pPr>
    </w:p>
    <w:p w:rsidR="0026560B" w:rsidRDefault="0026560B">
      <w:pPr>
        <w:spacing w:after="0" w:line="259" w:lineRule="auto"/>
        <w:ind w:left="40" w:firstLine="0"/>
        <w:jc w:val="center"/>
      </w:pPr>
    </w:p>
    <w:p w:rsidR="00036EC6" w:rsidRDefault="00FF590D">
      <w:pPr>
        <w:spacing w:after="0" w:line="259" w:lineRule="auto"/>
        <w:ind w:left="40" w:firstLine="0"/>
        <w:jc w:val="center"/>
      </w:pPr>
      <w:r>
        <w:t xml:space="preserve"> </w:t>
      </w:r>
    </w:p>
    <w:p w:rsidR="00036EC6" w:rsidRDefault="00FB11DC" w:rsidP="00914998">
      <w:pPr>
        <w:spacing w:after="0" w:line="360" w:lineRule="auto"/>
        <w:ind w:left="40" w:firstLine="0"/>
        <w:jc w:val="center"/>
        <w:rPr>
          <w:b/>
        </w:rPr>
      </w:pPr>
      <w:r w:rsidRPr="00FB11DC">
        <w:rPr>
          <w:b/>
        </w:rPr>
        <w:t>ВВЕДЕНИЕ</w:t>
      </w:r>
      <w:r w:rsidR="00FF590D" w:rsidRPr="00FB11DC">
        <w:rPr>
          <w:b/>
        </w:rPr>
        <w:t xml:space="preserve"> </w:t>
      </w:r>
    </w:p>
    <w:p w:rsidR="00914998" w:rsidRPr="00FB11DC" w:rsidRDefault="00914998" w:rsidP="00914998">
      <w:pPr>
        <w:spacing w:after="0" w:line="360" w:lineRule="auto"/>
        <w:ind w:left="40" w:firstLine="0"/>
        <w:jc w:val="center"/>
        <w:rPr>
          <w:b/>
        </w:rPr>
      </w:pPr>
    </w:p>
    <w:p w:rsidR="0050508F" w:rsidRPr="0050508F" w:rsidRDefault="0050508F" w:rsidP="00914998">
      <w:pPr>
        <w:shd w:val="clear" w:color="auto" w:fill="FFFFFF"/>
        <w:spacing w:after="0" w:line="360" w:lineRule="auto"/>
        <w:ind w:firstLine="709"/>
        <w:rPr>
          <w:color w:val="auto"/>
          <w:szCs w:val="28"/>
        </w:rPr>
      </w:pPr>
      <w:r w:rsidRPr="0050508F">
        <w:rPr>
          <w:color w:val="auto"/>
          <w:szCs w:val="28"/>
        </w:rPr>
        <w:t xml:space="preserve">Агроэкологический мониторинг является важной составляющей общей системы мониторинга и представляет собой общегосударственную систему наблюдений и </w:t>
      </w:r>
      <w:proofErr w:type="gramStart"/>
      <w:r w:rsidRPr="0050508F">
        <w:rPr>
          <w:color w:val="auto"/>
          <w:szCs w:val="28"/>
        </w:rPr>
        <w:t>контроля за</w:t>
      </w:r>
      <w:proofErr w:type="gramEnd"/>
      <w:r w:rsidRPr="0050508F">
        <w:rPr>
          <w:color w:val="auto"/>
          <w:szCs w:val="28"/>
        </w:rPr>
        <w:t xml:space="preserve"> состоянием и уровнем загрязнения агроэкосистем (и сопредельных с ними сред) в процессе интенсивной сельскохозяйственной деятельности.</w:t>
      </w:r>
    </w:p>
    <w:p w:rsidR="0050508F" w:rsidRPr="0050508F" w:rsidRDefault="0050508F" w:rsidP="00914998">
      <w:pPr>
        <w:shd w:val="clear" w:color="auto" w:fill="FFFFFF"/>
        <w:spacing w:after="0" w:line="360" w:lineRule="auto"/>
        <w:ind w:firstLine="709"/>
        <w:rPr>
          <w:color w:val="auto"/>
          <w:szCs w:val="28"/>
        </w:rPr>
      </w:pPr>
      <w:r w:rsidRPr="0050508F">
        <w:rPr>
          <w:color w:val="auto"/>
          <w:szCs w:val="28"/>
        </w:rPr>
        <w:t>Его основная конечная цель - создание высокоэффективных, эколог</w:t>
      </w:r>
      <w:r w:rsidRPr="0050508F">
        <w:rPr>
          <w:color w:val="auto"/>
          <w:szCs w:val="28"/>
        </w:rPr>
        <w:t>и</w:t>
      </w:r>
      <w:r w:rsidRPr="0050508F">
        <w:rPr>
          <w:color w:val="auto"/>
          <w:szCs w:val="28"/>
        </w:rPr>
        <w:t>чески сбалансированных агроценозов на основе рационального использов</w:t>
      </w:r>
      <w:r w:rsidRPr="0050508F">
        <w:rPr>
          <w:color w:val="auto"/>
          <w:szCs w:val="28"/>
        </w:rPr>
        <w:t>а</w:t>
      </w:r>
      <w:r w:rsidRPr="0050508F">
        <w:rPr>
          <w:color w:val="auto"/>
          <w:szCs w:val="28"/>
        </w:rPr>
        <w:t>ния и расширенного воспроизводства природно-ресурсного потенциала, гр</w:t>
      </w:r>
      <w:r w:rsidRPr="0050508F">
        <w:rPr>
          <w:color w:val="auto"/>
          <w:szCs w:val="28"/>
        </w:rPr>
        <w:t>а</w:t>
      </w:r>
      <w:r w:rsidRPr="0050508F">
        <w:rPr>
          <w:color w:val="auto"/>
          <w:szCs w:val="28"/>
        </w:rPr>
        <w:t>мотного применения средств химизации и т.д.</w:t>
      </w:r>
    </w:p>
    <w:p w:rsidR="0050508F" w:rsidRPr="0050508F" w:rsidRDefault="0050508F" w:rsidP="00914998">
      <w:pPr>
        <w:shd w:val="clear" w:color="auto" w:fill="FFFFFF"/>
        <w:spacing w:after="0" w:line="360" w:lineRule="auto"/>
        <w:ind w:firstLine="709"/>
        <w:rPr>
          <w:color w:val="auto"/>
          <w:szCs w:val="28"/>
        </w:rPr>
      </w:pPr>
      <w:r w:rsidRPr="0050508F">
        <w:rPr>
          <w:color w:val="auto"/>
          <w:szCs w:val="28"/>
        </w:rPr>
        <w:t>В задачи агроэкологического мониторинга входят:</w:t>
      </w:r>
    </w:p>
    <w:p w:rsidR="0050508F" w:rsidRPr="0050508F" w:rsidRDefault="0050508F" w:rsidP="00914998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rPr>
          <w:color w:val="auto"/>
          <w:szCs w:val="28"/>
        </w:rPr>
      </w:pPr>
      <w:r w:rsidRPr="0050508F">
        <w:rPr>
          <w:color w:val="auto"/>
          <w:szCs w:val="28"/>
        </w:rPr>
        <w:t>организация наблюдений за состоянием агроэкосистем;</w:t>
      </w:r>
    </w:p>
    <w:p w:rsidR="0050508F" w:rsidRPr="0050508F" w:rsidRDefault="0050508F" w:rsidP="00914998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rPr>
          <w:color w:val="auto"/>
          <w:szCs w:val="28"/>
        </w:rPr>
      </w:pPr>
      <w:r w:rsidRPr="0050508F">
        <w:rPr>
          <w:color w:val="auto"/>
          <w:szCs w:val="28"/>
        </w:rPr>
        <w:t>получение систематической объективной и оперативной инфо</w:t>
      </w:r>
      <w:r w:rsidRPr="0050508F">
        <w:rPr>
          <w:color w:val="auto"/>
          <w:szCs w:val="28"/>
        </w:rPr>
        <w:t>р</w:t>
      </w:r>
      <w:r w:rsidRPr="0050508F">
        <w:rPr>
          <w:color w:val="auto"/>
          <w:szCs w:val="28"/>
        </w:rPr>
        <w:t>мации по регламентированному набору обязательных показателей, характ</w:t>
      </w:r>
      <w:r w:rsidRPr="0050508F">
        <w:rPr>
          <w:color w:val="auto"/>
          <w:szCs w:val="28"/>
        </w:rPr>
        <w:t>е</w:t>
      </w:r>
      <w:r w:rsidRPr="0050508F">
        <w:rPr>
          <w:color w:val="auto"/>
          <w:szCs w:val="28"/>
        </w:rPr>
        <w:t>ризующих состояние и функционирование основных компонентов агроэк</w:t>
      </w:r>
      <w:r w:rsidRPr="0050508F">
        <w:rPr>
          <w:color w:val="auto"/>
          <w:szCs w:val="28"/>
        </w:rPr>
        <w:t>о</w:t>
      </w:r>
      <w:r w:rsidRPr="0050508F">
        <w:rPr>
          <w:color w:val="auto"/>
          <w:szCs w:val="28"/>
        </w:rPr>
        <w:t>систем;</w:t>
      </w:r>
    </w:p>
    <w:p w:rsidR="0050508F" w:rsidRPr="0050508F" w:rsidRDefault="0050508F" w:rsidP="00914998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rPr>
          <w:color w:val="auto"/>
          <w:szCs w:val="28"/>
        </w:rPr>
      </w:pPr>
      <w:r w:rsidRPr="0050508F">
        <w:rPr>
          <w:color w:val="auto"/>
          <w:szCs w:val="28"/>
        </w:rPr>
        <w:t>оценка получаемой информации;</w:t>
      </w:r>
    </w:p>
    <w:p w:rsidR="0050508F" w:rsidRPr="0050508F" w:rsidRDefault="0050508F" w:rsidP="00914998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rPr>
          <w:color w:val="auto"/>
          <w:szCs w:val="28"/>
        </w:rPr>
      </w:pPr>
      <w:r w:rsidRPr="0050508F">
        <w:rPr>
          <w:color w:val="auto"/>
          <w:szCs w:val="28"/>
        </w:rPr>
        <w:t xml:space="preserve">прогноз возможного изменения состояния данного </w:t>
      </w:r>
      <w:proofErr w:type="spellStart"/>
      <w:r w:rsidRPr="0050508F">
        <w:rPr>
          <w:color w:val="auto"/>
          <w:szCs w:val="28"/>
        </w:rPr>
        <w:t>агроц</w:t>
      </w:r>
      <w:proofErr w:type="gramStart"/>
      <w:r w:rsidRPr="0050508F">
        <w:rPr>
          <w:color w:val="auto"/>
          <w:szCs w:val="28"/>
        </w:rPr>
        <w:t>е</w:t>
      </w:r>
      <w:proofErr w:type="spellEnd"/>
      <w:r w:rsidRPr="0050508F">
        <w:rPr>
          <w:color w:val="auto"/>
          <w:szCs w:val="28"/>
        </w:rPr>
        <w:t>-</w:t>
      </w:r>
      <w:proofErr w:type="gramEnd"/>
      <w:r w:rsidRPr="0050508F">
        <w:rPr>
          <w:color w:val="auto"/>
          <w:szCs w:val="28"/>
        </w:rPr>
        <w:t xml:space="preserve"> </w:t>
      </w:r>
      <w:proofErr w:type="spellStart"/>
      <w:r w:rsidRPr="0050508F">
        <w:rPr>
          <w:color w:val="auto"/>
          <w:szCs w:val="28"/>
        </w:rPr>
        <w:t>ноза</w:t>
      </w:r>
      <w:proofErr w:type="spellEnd"/>
      <w:r w:rsidRPr="0050508F">
        <w:rPr>
          <w:color w:val="auto"/>
          <w:szCs w:val="28"/>
        </w:rPr>
        <w:t xml:space="preserve"> или их системы в ближайшей и отдаленной перспективе;</w:t>
      </w:r>
    </w:p>
    <w:p w:rsidR="0050508F" w:rsidRPr="00E73F0B" w:rsidRDefault="0050508F" w:rsidP="00E73F0B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rPr>
          <w:color w:val="auto"/>
          <w:szCs w:val="28"/>
        </w:rPr>
      </w:pPr>
      <w:r w:rsidRPr="0050508F">
        <w:rPr>
          <w:color w:val="auto"/>
          <w:szCs w:val="28"/>
        </w:rPr>
        <w:t>выработка решений и рекомендаций; консультации; предупр</w:t>
      </w:r>
      <w:r w:rsidRPr="0050508F">
        <w:rPr>
          <w:color w:val="auto"/>
          <w:szCs w:val="28"/>
        </w:rPr>
        <w:t>е</w:t>
      </w:r>
      <w:r w:rsidRPr="0050508F">
        <w:rPr>
          <w:color w:val="auto"/>
          <w:szCs w:val="28"/>
        </w:rPr>
        <w:t>ждение возникновения экстремальных ситуаций и обоснование путей выхода из них; направленное управление эффективностью агроэкосистем.</w:t>
      </w:r>
    </w:p>
    <w:p w:rsidR="00E73F0B" w:rsidRPr="00E73F0B" w:rsidRDefault="00E73F0B" w:rsidP="00E73F0B">
      <w:pPr>
        <w:pStyle w:val="220"/>
        <w:shd w:val="clear" w:color="auto" w:fill="auto"/>
        <w:spacing w:line="360" w:lineRule="auto"/>
        <w:ind w:firstLine="482"/>
        <w:rPr>
          <w:b w:val="0"/>
          <w:sz w:val="28"/>
          <w:szCs w:val="28"/>
        </w:rPr>
      </w:pPr>
      <w:r w:rsidRPr="00E73F0B">
        <w:rPr>
          <w:b w:val="0"/>
          <w:sz w:val="28"/>
          <w:szCs w:val="28"/>
        </w:rPr>
        <w:t>Возрастающий интерес к экологическим проблемам в сель</w:t>
      </w:r>
      <w:r w:rsidRPr="00E73F0B">
        <w:rPr>
          <w:b w:val="0"/>
          <w:sz w:val="28"/>
          <w:szCs w:val="28"/>
        </w:rPr>
        <w:softHyphen/>
        <w:t>ском хозяйстве серьезно ставит</w:t>
      </w:r>
      <w:r w:rsidR="0026560B">
        <w:rPr>
          <w:b w:val="0"/>
          <w:sz w:val="28"/>
          <w:szCs w:val="28"/>
        </w:rPr>
        <w:t xml:space="preserve"> вопрос об организации агроэко</w:t>
      </w:r>
      <w:r w:rsidRPr="00E73F0B">
        <w:rPr>
          <w:b w:val="0"/>
          <w:sz w:val="28"/>
          <w:szCs w:val="28"/>
        </w:rPr>
        <w:t>логического мониторинга — систематического долгосрочного наблюдения за состоянием почв на землях сельскохозяйствен</w:t>
      </w:r>
      <w:r w:rsidRPr="00E73F0B">
        <w:rPr>
          <w:b w:val="0"/>
          <w:sz w:val="28"/>
          <w:szCs w:val="28"/>
        </w:rPr>
        <w:softHyphen/>
        <w:t>ных предприятий, организаций и граждан в целях обесп</w:t>
      </w:r>
      <w:r w:rsidRPr="00E73F0B">
        <w:rPr>
          <w:b w:val="0"/>
          <w:sz w:val="28"/>
          <w:szCs w:val="28"/>
        </w:rPr>
        <w:t>е</w:t>
      </w:r>
      <w:r w:rsidRPr="00E73F0B">
        <w:rPr>
          <w:b w:val="0"/>
          <w:sz w:val="28"/>
          <w:szCs w:val="28"/>
        </w:rPr>
        <w:t>чения их охраны, контроля, предотвращения и устранения негативных пр</w:t>
      </w:r>
      <w:r w:rsidRPr="00E73F0B">
        <w:rPr>
          <w:b w:val="0"/>
          <w:sz w:val="28"/>
          <w:szCs w:val="28"/>
        </w:rPr>
        <w:t>о</w:t>
      </w:r>
      <w:r w:rsidRPr="00E73F0B">
        <w:rPr>
          <w:b w:val="0"/>
          <w:sz w:val="28"/>
          <w:szCs w:val="28"/>
        </w:rPr>
        <w:lastRenderedPageBreak/>
        <w:t>цессов. Это одна из важнейших составляющих экологическо</w:t>
      </w:r>
      <w:r w:rsidRPr="00E73F0B">
        <w:rPr>
          <w:b w:val="0"/>
          <w:sz w:val="28"/>
          <w:szCs w:val="28"/>
        </w:rPr>
        <w:softHyphen/>
        <w:t>го мониторинга в целом.</w:t>
      </w:r>
    </w:p>
    <w:p w:rsidR="00E73F0B" w:rsidRPr="00E73F0B" w:rsidRDefault="00E73F0B" w:rsidP="00E73F0B">
      <w:pPr>
        <w:pStyle w:val="220"/>
        <w:shd w:val="clear" w:color="auto" w:fill="auto"/>
        <w:spacing w:line="360" w:lineRule="auto"/>
        <w:ind w:firstLine="482"/>
        <w:rPr>
          <w:b w:val="0"/>
          <w:sz w:val="28"/>
          <w:szCs w:val="28"/>
        </w:rPr>
      </w:pPr>
      <w:r w:rsidRPr="00E73F0B">
        <w:rPr>
          <w:b w:val="0"/>
          <w:sz w:val="28"/>
          <w:szCs w:val="28"/>
        </w:rPr>
        <w:t>Основная цель агроэкологического мониторинга — разра</w:t>
      </w:r>
      <w:r w:rsidRPr="00E73F0B">
        <w:rPr>
          <w:b w:val="0"/>
          <w:sz w:val="28"/>
          <w:szCs w:val="28"/>
        </w:rPr>
        <w:softHyphen/>
        <w:t>ботка методов создания эффективных и экологически сбаланси</w:t>
      </w:r>
      <w:r w:rsidRPr="00E73F0B">
        <w:rPr>
          <w:b w:val="0"/>
          <w:sz w:val="28"/>
          <w:szCs w:val="28"/>
        </w:rPr>
        <w:softHyphen/>
        <w:t>рованных агроценозов на о</w:t>
      </w:r>
      <w:r w:rsidRPr="00E73F0B">
        <w:rPr>
          <w:b w:val="0"/>
          <w:sz w:val="28"/>
          <w:szCs w:val="28"/>
        </w:rPr>
        <w:t>с</w:t>
      </w:r>
      <w:r w:rsidRPr="00E73F0B">
        <w:rPr>
          <w:b w:val="0"/>
          <w:sz w:val="28"/>
          <w:szCs w:val="28"/>
        </w:rPr>
        <w:t>нове воспроизводства почвенного плодородия, поддержания важнейших функций почвенного по</w:t>
      </w:r>
      <w:r w:rsidRPr="00E73F0B">
        <w:rPr>
          <w:b w:val="0"/>
          <w:sz w:val="28"/>
          <w:szCs w:val="28"/>
        </w:rPr>
        <w:softHyphen/>
        <w:t>крова, максимального использования природных и климатиче</w:t>
      </w:r>
      <w:r w:rsidRPr="00E73F0B">
        <w:rPr>
          <w:b w:val="0"/>
          <w:sz w:val="28"/>
          <w:szCs w:val="28"/>
        </w:rPr>
        <w:softHyphen/>
        <w:t>ских ресурсов.</w:t>
      </w:r>
    </w:p>
    <w:p w:rsidR="00474EB1" w:rsidRDefault="00E73F0B" w:rsidP="00474EB1">
      <w:pPr>
        <w:pStyle w:val="220"/>
        <w:shd w:val="clear" w:color="auto" w:fill="auto"/>
        <w:spacing w:line="360" w:lineRule="auto"/>
        <w:ind w:firstLine="482"/>
        <w:rPr>
          <w:b w:val="0"/>
          <w:sz w:val="28"/>
          <w:szCs w:val="28"/>
        </w:rPr>
      </w:pPr>
      <w:r w:rsidRPr="00E73F0B">
        <w:rPr>
          <w:b w:val="0"/>
          <w:sz w:val="28"/>
          <w:szCs w:val="28"/>
        </w:rPr>
        <w:t>Он направлен на выявление антропогенных изменений почв, которые м</w:t>
      </w:r>
      <w:r w:rsidRPr="00E73F0B">
        <w:rPr>
          <w:b w:val="0"/>
          <w:sz w:val="28"/>
          <w:szCs w:val="28"/>
        </w:rPr>
        <w:t>о</w:t>
      </w:r>
      <w:r w:rsidRPr="00E73F0B">
        <w:rPr>
          <w:b w:val="0"/>
          <w:sz w:val="28"/>
          <w:szCs w:val="28"/>
        </w:rPr>
        <w:t>гут в конечном итоге нанести вред здоровью человека.</w:t>
      </w:r>
      <w:r w:rsidR="00474EB1">
        <w:rPr>
          <w:b w:val="0"/>
          <w:sz w:val="28"/>
          <w:szCs w:val="28"/>
        </w:rPr>
        <w:br w:type="page"/>
      </w:r>
    </w:p>
    <w:p w:rsidR="00474EB1" w:rsidRPr="00474EB1" w:rsidRDefault="00E73F0B" w:rsidP="00474EB1">
      <w:pPr>
        <w:pStyle w:val="a8"/>
        <w:numPr>
          <w:ilvl w:val="1"/>
          <w:numId w:val="14"/>
        </w:numPr>
        <w:spacing w:after="0" w:line="360" w:lineRule="auto"/>
        <w:ind w:left="0" w:firstLine="0"/>
        <w:jc w:val="center"/>
        <w:rPr>
          <w:b/>
        </w:rPr>
      </w:pPr>
      <w:r w:rsidRPr="00E73F0B">
        <w:rPr>
          <w:b/>
          <w:szCs w:val="28"/>
        </w:rPr>
        <w:lastRenderedPageBreak/>
        <w:t>АГРОЭКОЛОГИЧЕСКИЙ МОНИТОРИНГ КАК</w:t>
      </w:r>
    </w:p>
    <w:p w:rsidR="00474EB1" w:rsidRDefault="00E73F0B" w:rsidP="00474EB1">
      <w:pPr>
        <w:pStyle w:val="a8"/>
        <w:spacing w:after="0" w:line="360" w:lineRule="auto"/>
        <w:ind w:left="0" w:firstLine="0"/>
        <w:jc w:val="center"/>
        <w:rPr>
          <w:b/>
          <w:szCs w:val="28"/>
        </w:rPr>
      </w:pPr>
      <w:r w:rsidRPr="00E73F0B">
        <w:rPr>
          <w:b/>
          <w:szCs w:val="28"/>
        </w:rPr>
        <w:t>ОБЩЕГОСУДАРСТВЕННАЯ СИСТЕМА НАБЛЮДЕНИЙ И</w:t>
      </w:r>
    </w:p>
    <w:p w:rsidR="00E73F0B" w:rsidRDefault="00E73F0B" w:rsidP="00474EB1">
      <w:pPr>
        <w:pStyle w:val="a8"/>
        <w:spacing w:after="0" w:line="360" w:lineRule="auto"/>
        <w:ind w:left="0" w:firstLine="0"/>
        <w:jc w:val="center"/>
        <w:rPr>
          <w:b/>
          <w:szCs w:val="28"/>
        </w:rPr>
      </w:pPr>
      <w:proofErr w:type="gramStart"/>
      <w:r w:rsidRPr="00E73F0B">
        <w:rPr>
          <w:b/>
          <w:szCs w:val="28"/>
        </w:rPr>
        <w:t>КОНТРОЛЯ ЗА</w:t>
      </w:r>
      <w:proofErr w:type="gramEnd"/>
      <w:r w:rsidRPr="00E73F0B">
        <w:rPr>
          <w:b/>
          <w:szCs w:val="28"/>
        </w:rPr>
        <w:t xml:space="preserve"> УРОВНЕМ ЗАГРЯЗНЕНИЯ АГРОЭКОСИСТЕМ</w:t>
      </w:r>
    </w:p>
    <w:p w:rsidR="00474EB1" w:rsidRPr="00E73F0B" w:rsidRDefault="00474EB1" w:rsidP="00474EB1">
      <w:pPr>
        <w:pStyle w:val="a8"/>
        <w:spacing w:after="0" w:line="360" w:lineRule="auto"/>
        <w:ind w:left="0" w:firstLine="0"/>
        <w:jc w:val="center"/>
        <w:rPr>
          <w:b/>
        </w:rPr>
      </w:pPr>
    </w:p>
    <w:p w:rsidR="00E73F0B" w:rsidRPr="00E73F0B" w:rsidRDefault="00E73F0B" w:rsidP="00E73F0B">
      <w:pPr>
        <w:pStyle w:val="220"/>
        <w:shd w:val="clear" w:color="auto" w:fill="auto"/>
        <w:spacing w:line="360" w:lineRule="auto"/>
        <w:ind w:firstLine="480"/>
        <w:rPr>
          <w:b w:val="0"/>
          <w:sz w:val="28"/>
          <w:szCs w:val="28"/>
        </w:rPr>
      </w:pPr>
      <w:r w:rsidRPr="00E73F0B">
        <w:rPr>
          <w:b w:val="0"/>
          <w:sz w:val="28"/>
          <w:szCs w:val="28"/>
        </w:rPr>
        <w:t>Роль агроэкологического мониторинга обусловлена тем, что все измен</w:t>
      </w:r>
      <w:r w:rsidRPr="00E73F0B">
        <w:rPr>
          <w:b w:val="0"/>
          <w:sz w:val="28"/>
          <w:szCs w:val="28"/>
        </w:rPr>
        <w:t>е</w:t>
      </w:r>
      <w:r w:rsidRPr="00E73F0B">
        <w:rPr>
          <w:b w:val="0"/>
          <w:sz w:val="28"/>
          <w:szCs w:val="28"/>
        </w:rPr>
        <w:t>ния в атмосфере, гидросфере, биосфере неизбежно отражаются на составе, свойствах и плодородии почв.</w:t>
      </w:r>
    </w:p>
    <w:p w:rsidR="00E73F0B" w:rsidRPr="00E73F0B" w:rsidRDefault="00E73F0B" w:rsidP="00E73F0B">
      <w:pPr>
        <w:pStyle w:val="220"/>
        <w:shd w:val="clear" w:color="auto" w:fill="auto"/>
        <w:spacing w:line="360" w:lineRule="auto"/>
        <w:ind w:firstLine="480"/>
        <w:rPr>
          <w:b w:val="0"/>
          <w:sz w:val="28"/>
          <w:szCs w:val="28"/>
        </w:rPr>
      </w:pPr>
      <w:r w:rsidRPr="00E73F0B">
        <w:rPr>
          <w:b w:val="0"/>
          <w:sz w:val="28"/>
          <w:szCs w:val="28"/>
        </w:rPr>
        <w:t>Сельскохозяйственные угодья занимают 220,2 млн</w:t>
      </w:r>
      <w:r w:rsidR="00474EB1">
        <w:rPr>
          <w:b w:val="0"/>
          <w:sz w:val="28"/>
          <w:szCs w:val="28"/>
        </w:rPr>
        <w:t>.</w:t>
      </w:r>
      <w:r w:rsidRPr="00E73F0B">
        <w:rPr>
          <w:b w:val="0"/>
          <w:sz w:val="28"/>
          <w:szCs w:val="28"/>
        </w:rPr>
        <w:t xml:space="preserve"> га (13%), из них па</w:t>
      </w:r>
      <w:r w:rsidRPr="00E73F0B">
        <w:rPr>
          <w:b w:val="0"/>
          <w:sz w:val="28"/>
          <w:szCs w:val="28"/>
        </w:rPr>
        <w:t>ш</w:t>
      </w:r>
      <w:r w:rsidRPr="00E73F0B">
        <w:rPr>
          <w:b w:val="0"/>
          <w:sz w:val="28"/>
          <w:szCs w:val="28"/>
        </w:rPr>
        <w:t>ня — всего лишь 126,1 млн</w:t>
      </w:r>
      <w:r w:rsidR="0026560B">
        <w:rPr>
          <w:b w:val="0"/>
          <w:sz w:val="28"/>
          <w:szCs w:val="28"/>
        </w:rPr>
        <w:t>.</w:t>
      </w:r>
      <w:r w:rsidRPr="00E73F0B">
        <w:rPr>
          <w:b w:val="0"/>
          <w:sz w:val="28"/>
          <w:szCs w:val="28"/>
        </w:rPr>
        <w:t xml:space="preserve"> га (7,5% общей площади земельного фонда Ро</w:t>
      </w:r>
      <w:r w:rsidRPr="00E73F0B">
        <w:rPr>
          <w:b w:val="0"/>
          <w:sz w:val="28"/>
          <w:szCs w:val="28"/>
        </w:rPr>
        <w:t>с</w:t>
      </w:r>
      <w:r w:rsidRPr="00E73F0B">
        <w:rPr>
          <w:b w:val="0"/>
          <w:sz w:val="28"/>
          <w:szCs w:val="28"/>
        </w:rPr>
        <w:t>сии). Качественное состояние сельскохозяйственных угодий во многих рег</w:t>
      </w:r>
      <w:r w:rsidRPr="00E73F0B">
        <w:rPr>
          <w:b w:val="0"/>
          <w:sz w:val="28"/>
          <w:szCs w:val="28"/>
        </w:rPr>
        <w:t>и</w:t>
      </w:r>
      <w:r w:rsidR="00474EB1">
        <w:rPr>
          <w:b w:val="0"/>
          <w:sz w:val="28"/>
          <w:szCs w:val="28"/>
        </w:rPr>
        <w:t xml:space="preserve">онах России </w:t>
      </w:r>
      <w:r w:rsidRPr="00E73F0B">
        <w:rPr>
          <w:b w:val="0"/>
          <w:sz w:val="28"/>
          <w:szCs w:val="28"/>
        </w:rPr>
        <w:t>не</w:t>
      </w:r>
      <w:r w:rsidRPr="00E73F0B">
        <w:rPr>
          <w:b w:val="0"/>
          <w:sz w:val="28"/>
          <w:szCs w:val="28"/>
        </w:rPr>
        <w:softHyphen/>
        <w:t>удовлетворительно.</w:t>
      </w:r>
    </w:p>
    <w:p w:rsidR="00E73F0B" w:rsidRPr="00E73F0B" w:rsidRDefault="00E73F0B" w:rsidP="00E73F0B">
      <w:pPr>
        <w:pStyle w:val="220"/>
        <w:shd w:val="clear" w:color="auto" w:fill="auto"/>
        <w:spacing w:line="360" w:lineRule="auto"/>
        <w:ind w:firstLine="480"/>
        <w:rPr>
          <w:b w:val="0"/>
          <w:sz w:val="28"/>
          <w:szCs w:val="28"/>
        </w:rPr>
      </w:pPr>
      <w:r w:rsidRPr="00E73F0B">
        <w:rPr>
          <w:b w:val="0"/>
          <w:sz w:val="28"/>
          <w:szCs w:val="28"/>
        </w:rPr>
        <w:t xml:space="preserve">В результате реформирования земельных отношений было осуществлено разгосударствление земель сельскохозяйственных предприятий, </w:t>
      </w:r>
      <w:proofErr w:type="gramStart"/>
      <w:r w:rsidRPr="00E73F0B">
        <w:rPr>
          <w:b w:val="0"/>
          <w:sz w:val="28"/>
          <w:szCs w:val="28"/>
        </w:rPr>
        <w:t>удовлетв</w:t>
      </w:r>
      <w:r w:rsidRPr="00E73F0B">
        <w:rPr>
          <w:b w:val="0"/>
          <w:sz w:val="28"/>
          <w:szCs w:val="28"/>
        </w:rPr>
        <w:t>о</w:t>
      </w:r>
      <w:r w:rsidRPr="00E73F0B">
        <w:rPr>
          <w:b w:val="0"/>
          <w:sz w:val="28"/>
          <w:szCs w:val="28"/>
        </w:rPr>
        <w:t>рена</w:t>
      </w:r>
      <w:proofErr w:type="gramEnd"/>
      <w:r w:rsidRPr="00E73F0B">
        <w:rPr>
          <w:b w:val="0"/>
          <w:sz w:val="28"/>
          <w:szCs w:val="28"/>
        </w:rPr>
        <w:t xml:space="preserve"> потребностью населения в земель</w:t>
      </w:r>
      <w:r w:rsidRPr="00E73F0B">
        <w:rPr>
          <w:b w:val="0"/>
          <w:sz w:val="28"/>
          <w:szCs w:val="28"/>
        </w:rPr>
        <w:softHyphen/>
        <w:t>ных участках для личного подсобного хозяйства, огородничест</w:t>
      </w:r>
      <w:r w:rsidRPr="00E73F0B">
        <w:rPr>
          <w:b w:val="0"/>
          <w:sz w:val="28"/>
          <w:szCs w:val="28"/>
        </w:rPr>
        <w:softHyphen/>
        <w:t>ва, дачного строительства, расширены земли сел</w:t>
      </w:r>
      <w:r w:rsidRPr="00E73F0B">
        <w:rPr>
          <w:b w:val="0"/>
          <w:sz w:val="28"/>
          <w:szCs w:val="28"/>
        </w:rPr>
        <w:t>ь</w:t>
      </w:r>
      <w:r w:rsidRPr="00E73F0B">
        <w:rPr>
          <w:b w:val="0"/>
          <w:sz w:val="28"/>
          <w:szCs w:val="28"/>
        </w:rPr>
        <w:t>ских населен</w:t>
      </w:r>
      <w:r w:rsidRPr="00E73F0B">
        <w:rPr>
          <w:b w:val="0"/>
          <w:sz w:val="28"/>
          <w:szCs w:val="28"/>
        </w:rPr>
        <w:softHyphen/>
        <w:t>ных пунктов, создан фонд перераспределения земель и др.</w:t>
      </w:r>
    </w:p>
    <w:p w:rsidR="00E73F0B" w:rsidRPr="00E73F0B" w:rsidRDefault="00E73F0B" w:rsidP="00E73F0B">
      <w:pPr>
        <w:pStyle w:val="220"/>
        <w:shd w:val="clear" w:color="auto" w:fill="auto"/>
        <w:spacing w:line="360" w:lineRule="auto"/>
        <w:ind w:firstLine="480"/>
        <w:rPr>
          <w:b w:val="0"/>
          <w:sz w:val="28"/>
          <w:szCs w:val="28"/>
        </w:rPr>
      </w:pPr>
      <w:r w:rsidRPr="00E73F0B">
        <w:rPr>
          <w:b w:val="0"/>
          <w:sz w:val="28"/>
          <w:szCs w:val="28"/>
        </w:rPr>
        <w:t>Вместе с тем, при проведении земельной реформы не реша</w:t>
      </w:r>
      <w:r w:rsidRPr="00E73F0B">
        <w:rPr>
          <w:b w:val="0"/>
          <w:sz w:val="28"/>
          <w:szCs w:val="28"/>
        </w:rPr>
        <w:softHyphen/>
        <w:t>лись вопросы сохранности земель и повышения эффективности их использования.</w:t>
      </w:r>
    </w:p>
    <w:p w:rsidR="00E73F0B" w:rsidRPr="00E73F0B" w:rsidRDefault="00E73F0B" w:rsidP="00E73F0B">
      <w:pPr>
        <w:pStyle w:val="220"/>
        <w:shd w:val="clear" w:color="auto" w:fill="auto"/>
        <w:spacing w:line="360" w:lineRule="auto"/>
        <w:ind w:firstLine="480"/>
        <w:rPr>
          <w:b w:val="0"/>
          <w:sz w:val="28"/>
          <w:szCs w:val="28"/>
        </w:rPr>
      </w:pPr>
      <w:r w:rsidRPr="00E73F0B">
        <w:rPr>
          <w:b w:val="0"/>
          <w:sz w:val="28"/>
          <w:szCs w:val="28"/>
        </w:rPr>
        <w:t>На сельскохозяйственных угодьях в результате замены ес</w:t>
      </w:r>
      <w:r w:rsidRPr="00E73F0B">
        <w:rPr>
          <w:b w:val="0"/>
          <w:sz w:val="28"/>
          <w:szCs w:val="28"/>
        </w:rPr>
        <w:softHyphen/>
        <w:t>тественных с</w:t>
      </w:r>
      <w:r w:rsidRPr="00E73F0B">
        <w:rPr>
          <w:b w:val="0"/>
          <w:sz w:val="28"/>
          <w:szCs w:val="28"/>
        </w:rPr>
        <w:t>о</w:t>
      </w:r>
      <w:r w:rsidRPr="00E73F0B">
        <w:rPr>
          <w:b w:val="0"/>
          <w:sz w:val="28"/>
          <w:szCs w:val="28"/>
        </w:rPr>
        <w:t xml:space="preserve">обществ </w:t>
      </w:r>
      <w:proofErr w:type="spellStart"/>
      <w:r w:rsidRPr="00E73F0B">
        <w:rPr>
          <w:b w:val="0"/>
          <w:sz w:val="28"/>
          <w:szCs w:val="28"/>
        </w:rPr>
        <w:t>агроценозами</w:t>
      </w:r>
      <w:proofErr w:type="spellEnd"/>
      <w:r w:rsidRPr="00E73F0B">
        <w:rPr>
          <w:b w:val="0"/>
          <w:sz w:val="28"/>
          <w:szCs w:val="28"/>
        </w:rPr>
        <w:t xml:space="preserve"> и применения неадекват</w:t>
      </w:r>
      <w:r w:rsidRPr="00E73F0B">
        <w:rPr>
          <w:b w:val="0"/>
          <w:sz w:val="28"/>
          <w:szCs w:val="28"/>
        </w:rPr>
        <w:softHyphen/>
        <w:t>ных приемов обработки по</w:t>
      </w:r>
      <w:r w:rsidRPr="00E73F0B">
        <w:rPr>
          <w:b w:val="0"/>
          <w:sz w:val="28"/>
          <w:szCs w:val="28"/>
        </w:rPr>
        <w:t>ч</w:t>
      </w:r>
      <w:r w:rsidRPr="00E73F0B">
        <w:rPr>
          <w:b w:val="0"/>
          <w:sz w:val="28"/>
          <w:szCs w:val="28"/>
        </w:rPr>
        <w:t>вы ежегодно выносится не менее 6 т</w:t>
      </w:r>
      <w:r w:rsidR="00BB37CB">
        <w:rPr>
          <w:b w:val="0"/>
          <w:sz w:val="28"/>
          <w:szCs w:val="28"/>
        </w:rPr>
        <w:t>.</w:t>
      </w:r>
      <w:r w:rsidRPr="00E73F0B">
        <w:rPr>
          <w:b w:val="0"/>
          <w:sz w:val="28"/>
          <w:szCs w:val="28"/>
        </w:rPr>
        <w:t xml:space="preserve"> мелкозема. Это способствует росту эр</w:t>
      </w:r>
      <w:r w:rsidRPr="00E73F0B">
        <w:rPr>
          <w:b w:val="0"/>
          <w:sz w:val="28"/>
          <w:szCs w:val="28"/>
        </w:rPr>
        <w:t>о</w:t>
      </w:r>
      <w:r w:rsidRPr="00E73F0B">
        <w:rPr>
          <w:b w:val="0"/>
          <w:sz w:val="28"/>
          <w:szCs w:val="28"/>
        </w:rPr>
        <w:t>зионных борозд, оврагов и балок. На большей части пашни снижается с</w:t>
      </w:r>
      <w:r w:rsidRPr="00E73F0B">
        <w:rPr>
          <w:b w:val="0"/>
          <w:sz w:val="28"/>
          <w:szCs w:val="28"/>
        </w:rPr>
        <w:t>о</w:t>
      </w:r>
      <w:r w:rsidRPr="00E73F0B">
        <w:rPr>
          <w:b w:val="0"/>
          <w:sz w:val="28"/>
          <w:szCs w:val="28"/>
        </w:rPr>
        <w:t>держание гумуса, нарушается водно-воздушный режим, происходит переу</w:t>
      </w:r>
      <w:r w:rsidRPr="00E73F0B">
        <w:rPr>
          <w:b w:val="0"/>
          <w:sz w:val="28"/>
          <w:szCs w:val="28"/>
        </w:rPr>
        <w:t>п</w:t>
      </w:r>
      <w:r w:rsidRPr="00E73F0B">
        <w:rPr>
          <w:b w:val="0"/>
          <w:sz w:val="28"/>
          <w:szCs w:val="28"/>
        </w:rPr>
        <w:t>лотне</w:t>
      </w:r>
      <w:r w:rsidRPr="00E73F0B">
        <w:rPr>
          <w:b w:val="0"/>
          <w:sz w:val="28"/>
          <w:szCs w:val="28"/>
        </w:rPr>
        <w:softHyphen/>
        <w:t>ние почв.</w:t>
      </w:r>
    </w:p>
    <w:p w:rsidR="00E73F0B" w:rsidRPr="00E73F0B" w:rsidRDefault="00E73F0B" w:rsidP="00E73F0B">
      <w:pPr>
        <w:pStyle w:val="220"/>
        <w:shd w:val="clear" w:color="auto" w:fill="auto"/>
        <w:spacing w:line="360" w:lineRule="auto"/>
        <w:ind w:firstLine="480"/>
        <w:rPr>
          <w:b w:val="0"/>
          <w:sz w:val="28"/>
          <w:szCs w:val="28"/>
        </w:rPr>
      </w:pPr>
      <w:r w:rsidRPr="00E73F0B">
        <w:rPr>
          <w:b w:val="0"/>
          <w:sz w:val="28"/>
          <w:szCs w:val="28"/>
        </w:rPr>
        <w:t>Основными негативными факторами, под воздействием ко</w:t>
      </w:r>
      <w:r w:rsidRPr="00E73F0B">
        <w:rPr>
          <w:b w:val="0"/>
          <w:sz w:val="28"/>
          <w:szCs w:val="28"/>
        </w:rPr>
        <w:softHyphen/>
        <w:t xml:space="preserve">торых </w:t>
      </w:r>
      <w:proofErr w:type="gramStart"/>
      <w:r w:rsidRPr="00E73F0B">
        <w:rPr>
          <w:b w:val="0"/>
          <w:sz w:val="28"/>
          <w:szCs w:val="28"/>
        </w:rPr>
        <w:t>форм</w:t>
      </w:r>
      <w:r w:rsidRPr="00E73F0B">
        <w:rPr>
          <w:b w:val="0"/>
          <w:sz w:val="28"/>
          <w:szCs w:val="28"/>
        </w:rPr>
        <w:t>и</w:t>
      </w:r>
      <w:r w:rsidRPr="00E73F0B">
        <w:rPr>
          <w:b w:val="0"/>
          <w:sz w:val="28"/>
          <w:szCs w:val="28"/>
        </w:rPr>
        <w:t>руется современное землепользование являются</w:t>
      </w:r>
      <w:proofErr w:type="gramEnd"/>
      <w:r w:rsidRPr="00E73F0B">
        <w:rPr>
          <w:b w:val="0"/>
          <w:sz w:val="28"/>
          <w:szCs w:val="28"/>
        </w:rPr>
        <w:t>.</w:t>
      </w:r>
    </w:p>
    <w:p w:rsidR="00E73F0B" w:rsidRPr="00E73F0B" w:rsidRDefault="00E73F0B" w:rsidP="00E73F0B">
      <w:pPr>
        <w:pStyle w:val="220"/>
        <w:numPr>
          <w:ilvl w:val="0"/>
          <w:numId w:val="16"/>
        </w:numPr>
        <w:shd w:val="clear" w:color="auto" w:fill="auto"/>
        <w:tabs>
          <w:tab w:val="left" w:pos="193"/>
        </w:tabs>
        <w:spacing w:line="360" w:lineRule="auto"/>
        <w:ind w:firstLine="0"/>
        <w:rPr>
          <w:b w:val="0"/>
          <w:sz w:val="28"/>
          <w:szCs w:val="28"/>
        </w:rPr>
      </w:pPr>
      <w:r w:rsidRPr="00E73F0B">
        <w:rPr>
          <w:b w:val="0"/>
          <w:sz w:val="28"/>
          <w:szCs w:val="28"/>
        </w:rPr>
        <w:t>Вовлечение в активное сельскохозяйственное использование земель без учета их качественных показателей.</w:t>
      </w:r>
    </w:p>
    <w:p w:rsidR="00E73F0B" w:rsidRPr="00E73F0B" w:rsidRDefault="00E73F0B" w:rsidP="00E73F0B">
      <w:pPr>
        <w:pStyle w:val="220"/>
        <w:numPr>
          <w:ilvl w:val="0"/>
          <w:numId w:val="16"/>
        </w:numPr>
        <w:shd w:val="clear" w:color="auto" w:fill="auto"/>
        <w:tabs>
          <w:tab w:val="left" w:pos="250"/>
        </w:tabs>
        <w:spacing w:line="360" w:lineRule="auto"/>
        <w:ind w:firstLine="0"/>
        <w:rPr>
          <w:b w:val="0"/>
          <w:sz w:val="28"/>
          <w:szCs w:val="28"/>
        </w:rPr>
      </w:pPr>
      <w:r w:rsidRPr="00E73F0B">
        <w:rPr>
          <w:b w:val="0"/>
          <w:sz w:val="28"/>
          <w:szCs w:val="28"/>
        </w:rPr>
        <w:t>Отрицательное воздействие промышленного и сельскохозяй</w:t>
      </w:r>
      <w:r w:rsidRPr="00E73F0B">
        <w:rPr>
          <w:b w:val="0"/>
          <w:sz w:val="28"/>
          <w:szCs w:val="28"/>
        </w:rPr>
        <w:softHyphen/>
        <w:t xml:space="preserve">ственного </w:t>
      </w:r>
      <w:r w:rsidRPr="00E73F0B">
        <w:rPr>
          <w:b w:val="0"/>
          <w:sz w:val="28"/>
          <w:szCs w:val="28"/>
        </w:rPr>
        <w:lastRenderedPageBreak/>
        <w:t>производств (загрязнение сельскохозяйственных зе</w:t>
      </w:r>
      <w:r w:rsidRPr="00E73F0B">
        <w:rPr>
          <w:b w:val="0"/>
          <w:sz w:val="28"/>
          <w:szCs w:val="28"/>
        </w:rPr>
        <w:softHyphen/>
        <w:t>мель).</w:t>
      </w:r>
    </w:p>
    <w:p w:rsidR="00E73F0B" w:rsidRPr="00E73F0B" w:rsidRDefault="00E73F0B" w:rsidP="00E73F0B">
      <w:pPr>
        <w:pStyle w:val="220"/>
        <w:numPr>
          <w:ilvl w:val="0"/>
          <w:numId w:val="16"/>
        </w:numPr>
        <w:shd w:val="clear" w:color="auto" w:fill="auto"/>
        <w:tabs>
          <w:tab w:val="left" w:pos="500"/>
        </w:tabs>
        <w:spacing w:line="360" w:lineRule="auto"/>
        <w:ind w:firstLine="0"/>
        <w:rPr>
          <w:b w:val="0"/>
          <w:sz w:val="28"/>
          <w:szCs w:val="28"/>
        </w:rPr>
      </w:pPr>
      <w:r w:rsidRPr="00E73F0B">
        <w:rPr>
          <w:b w:val="0"/>
          <w:sz w:val="28"/>
          <w:szCs w:val="28"/>
        </w:rPr>
        <w:t>Отсутствие учета особенностей природного ландшафта при проведении крупномасштабного землеустройства сельскохозяй</w:t>
      </w:r>
      <w:r w:rsidRPr="00E73F0B">
        <w:rPr>
          <w:b w:val="0"/>
          <w:sz w:val="28"/>
          <w:szCs w:val="28"/>
        </w:rPr>
        <w:softHyphen/>
        <w:t>ственных предприятий.</w:t>
      </w:r>
    </w:p>
    <w:p w:rsidR="00E73F0B" w:rsidRPr="00E73F0B" w:rsidRDefault="00E73F0B" w:rsidP="00E73F0B">
      <w:pPr>
        <w:pStyle w:val="220"/>
        <w:numPr>
          <w:ilvl w:val="0"/>
          <w:numId w:val="16"/>
        </w:numPr>
        <w:shd w:val="clear" w:color="auto" w:fill="auto"/>
        <w:tabs>
          <w:tab w:val="left" w:pos="495"/>
        </w:tabs>
        <w:spacing w:line="360" w:lineRule="auto"/>
        <w:ind w:firstLine="0"/>
        <w:rPr>
          <w:b w:val="0"/>
          <w:sz w:val="28"/>
          <w:szCs w:val="28"/>
        </w:rPr>
      </w:pPr>
      <w:r w:rsidRPr="00E73F0B">
        <w:rPr>
          <w:b w:val="0"/>
          <w:sz w:val="28"/>
          <w:szCs w:val="28"/>
        </w:rPr>
        <w:t>Отсутствие экономического стимулирования рационального использов</w:t>
      </w:r>
      <w:r w:rsidRPr="00E73F0B">
        <w:rPr>
          <w:b w:val="0"/>
          <w:sz w:val="28"/>
          <w:szCs w:val="28"/>
        </w:rPr>
        <w:t>а</w:t>
      </w:r>
      <w:r w:rsidRPr="00E73F0B">
        <w:rPr>
          <w:b w:val="0"/>
          <w:sz w:val="28"/>
          <w:szCs w:val="28"/>
        </w:rPr>
        <w:t>ния земельных ресурсов и охраны плодородия почв.</w:t>
      </w:r>
    </w:p>
    <w:p w:rsidR="00E73F0B" w:rsidRPr="00E73F0B" w:rsidRDefault="00E73F0B" w:rsidP="00E73F0B">
      <w:pPr>
        <w:pStyle w:val="220"/>
        <w:numPr>
          <w:ilvl w:val="0"/>
          <w:numId w:val="16"/>
        </w:numPr>
        <w:shd w:val="clear" w:color="auto" w:fill="auto"/>
        <w:tabs>
          <w:tab w:val="left" w:pos="260"/>
        </w:tabs>
        <w:spacing w:line="360" w:lineRule="auto"/>
        <w:ind w:firstLine="0"/>
        <w:rPr>
          <w:b w:val="0"/>
          <w:sz w:val="28"/>
          <w:szCs w:val="28"/>
        </w:rPr>
      </w:pPr>
      <w:r w:rsidRPr="00E73F0B">
        <w:rPr>
          <w:b w:val="0"/>
          <w:sz w:val="28"/>
          <w:szCs w:val="28"/>
        </w:rPr>
        <w:t>Несовершенство экономического механизма хозяйствования в агр</w:t>
      </w:r>
      <w:r w:rsidRPr="00E73F0B">
        <w:rPr>
          <w:b w:val="0"/>
          <w:sz w:val="28"/>
          <w:szCs w:val="28"/>
        </w:rPr>
        <w:t>о</w:t>
      </w:r>
      <w:r w:rsidRPr="00E73F0B">
        <w:rPr>
          <w:b w:val="0"/>
          <w:sz w:val="28"/>
          <w:szCs w:val="28"/>
        </w:rPr>
        <w:t>промышленном комплексе, безответственность землепользо</w:t>
      </w:r>
      <w:r w:rsidRPr="00E73F0B">
        <w:rPr>
          <w:b w:val="0"/>
          <w:sz w:val="28"/>
          <w:szCs w:val="28"/>
        </w:rPr>
        <w:softHyphen/>
        <w:t>вателей при нарушении эксплуатации земельных ресурсов, не</w:t>
      </w:r>
      <w:r w:rsidRPr="00E73F0B">
        <w:rPr>
          <w:b w:val="0"/>
          <w:sz w:val="28"/>
          <w:szCs w:val="28"/>
        </w:rPr>
        <w:softHyphen/>
        <w:t>достоверность учета, отсу</w:t>
      </w:r>
      <w:r w:rsidRPr="00E73F0B">
        <w:rPr>
          <w:b w:val="0"/>
          <w:sz w:val="28"/>
          <w:szCs w:val="28"/>
        </w:rPr>
        <w:t>т</w:t>
      </w:r>
      <w:r w:rsidRPr="00E73F0B">
        <w:rPr>
          <w:b w:val="0"/>
          <w:sz w:val="28"/>
          <w:szCs w:val="28"/>
        </w:rPr>
        <w:t xml:space="preserve">ствие </w:t>
      </w:r>
      <w:proofErr w:type="gramStart"/>
      <w:r w:rsidRPr="00E73F0B">
        <w:rPr>
          <w:b w:val="0"/>
          <w:sz w:val="28"/>
          <w:szCs w:val="28"/>
        </w:rPr>
        <w:t>контроля за</w:t>
      </w:r>
      <w:proofErr w:type="gramEnd"/>
      <w:r w:rsidRPr="00E73F0B">
        <w:rPr>
          <w:b w:val="0"/>
          <w:sz w:val="28"/>
          <w:szCs w:val="28"/>
        </w:rPr>
        <w:t xml:space="preserve"> состоянием угодий.</w:t>
      </w:r>
    </w:p>
    <w:p w:rsidR="00E73F0B" w:rsidRPr="00E73F0B" w:rsidRDefault="00E73F0B" w:rsidP="00E73F0B">
      <w:pPr>
        <w:pStyle w:val="220"/>
        <w:shd w:val="clear" w:color="auto" w:fill="auto"/>
        <w:spacing w:line="360" w:lineRule="auto"/>
        <w:ind w:firstLine="480"/>
        <w:rPr>
          <w:b w:val="0"/>
          <w:sz w:val="28"/>
          <w:szCs w:val="28"/>
        </w:rPr>
      </w:pPr>
      <w:r w:rsidRPr="00E73F0B">
        <w:rPr>
          <w:b w:val="0"/>
          <w:sz w:val="28"/>
          <w:szCs w:val="28"/>
        </w:rPr>
        <w:t>В связи с этим задачами агроэкологического мониторинга являются:</w:t>
      </w:r>
    </w:p>
    <w:p w:rsidR="00E73F0B" w:rsidRPr="00E73F0B" w:rsidRDefault="00E73F0B" w:rsidP="00E73F0B">
      <w:pPr>
        <w:pStyle w:val="220"/>
        <w:numPr>
          <w:ilvl w:val="0"/>
          <w:numId w:val="15"/>
        </w:numPr>
        <w:shd w:val="clear" w:color="auto" w:fill="auto"/>
        <w:tabs>
          <w:tab w:val="left" w:pos="1262"/>
        </w:tabs>
        <w:spacing w:line="360" w:lineRule="auto"/>
        <w:rPr>
          <w:b w:val="0"/>
          <w:sz w:val="28"/>
          <w:szCs w:val="28"/>
        </w:rPr>
      </w:pPr>
      <w:r w:rsidRPr="00E73F0B">
        <w:rPr>
          <w:b w:val="0"/>
          <w:sz w:val="28"/>
          <w:szCs w:val="28"/>
        </w:rPr>
        <w:t>организация широких научных наблюдений за из</w:t>
      </w:r>
      <w:r w:rsidRPr="00E73F0B">
        <w:rPr>
          <w:b w:val="0"/>
          <w:sz w:val="28"/>
          <w:szCs w:val="28"/>
        </w:rPr>
        <w:softHyphen/>
        <w:t>менением состояния агр</w:t>
      </w:r>
      <w:r w:rsidRPr="00E73F0B">
        <w:rPr>
          <w:b w:val="0"/>
          <w:sz w:val="28"/>
          <w:szCs w:val="28"/>
        </w:rPr>
        <w:t>о</w:t>
      </w:r>
      <w:r w:rsidRPr="00E73F0B">
        <w:rPr>
          <w:b w:val="0"/>
          <w:sz w:val="28"/>
          <w:szCs w:val="28"/>
        </w:rPr>
        <w:t>экосистем;</w:t>
      </w:r>
    </w:p>
    <w:p w:rsidR="00E73F0B" w:rsidRPr="00E73F0B" w:rsidRDefault="00E73F0B" w:rsidP="00E73F0B">
      <w:pPr>
        <w:pStyle w:val="220"/>
        <w:numPr>
          <w:ilvl w:val="0"/>
          <w:numId w:val="15"/>
        </w:numPr>
        <w:shd w:val="clear" w:color="auto" w:fill="auto"/>
        <w:tabs>
          <w:tab w:val="left" w:pos="1262"/>
        </w:tabs>
        <w:spacing w:line="360" w:lineRule="auto"/>
        <w:rPr>
          <w:b w:val="0"/>
          <w:sz w:val="28"/>
          <w:szCs w:val="28"/>
        </w:rPr>
      </w:pPr>
      <w:r w:rsidRPr="00E73F0B">
        <w:rPr>
          <w:b w:val="0"/>
          <w:sz w:val="28"/>
          <w:szCs w:val="28"/>
        </w:rPr>
        <w:t>получение объективной, систематической и опера</w:t>
      </w:r>
      <w:r w:rsidRPr="00E73F0B">
        <w:rPr>
          <w:b w:val="0"/>
          <w:sz w:val="28"/>
          <w:szCs w:val="28"/>
        </w:rPr>
        <w:softHyphen/>
        <w:t>тивной информации по установленному набору обязательных показателей, характеризующих фун</w:t>
      </w:r>
      <w:r w:rsidRPr="00E73F0B">
        <w:rPr>
          <w:b w:val="0"/>
          <w:sz w:val="28"/>
          <w:szCs w:val="28"/>
        </w:rPr>
        <w:t>к</w:t>
      </w:r>
      <w:r w:rsidRPr="00E73F0B">
        <w:rPr>
          <w:b w:val="0"/>
          <w:sz w:val="28"/>
          <w:szCs w:val="28"/>
        </w:rPr>
        <w:t>ц</w:t>
      </w:r>
      <w:r w:rsidR="0026560B">
        <w:rPr>
          <w:b w:val="0"/>
          <w:sz w:val="28"/>
          <w:szCs w:val="28"/>
        </w:rPr>
        <w:t xml:space="preserve">ионирование всех основных </w:t>
      </w:r>
      <w:proofErr w:type="gramStart"/>
      <w:r w:rsidR="0026560B">
        <w:rPr>
          <w:b w:val="0"/>
          <w:sz w:val="28"/>
          <w:szCs w:val="28"/>
        </w:rPr>
        <w:t>блок-</w:t>
      </w:r>
      <w:r w:rsidRPr="00E73F0B">
        <w:rPr>
          <w:b w:val="0"/>
          <w:sz w:val="28"/>
          <w:szCs w:val="28"/>
        </w:rPr>
        <w:t>компонентов</w:t>
      </w:r>
      <w:proofErr w:type="gramEnd"/>
      <w:r w:rsidRPr="00E73F0B">
        <w:rPr>
          <w:b w:val="0"/>
          <w:sz w:val="28"/>
          <w:szCs w:val="28"/>
        </w:rPr>
        <w:t>;</w:t>
      </w:r>
    </w:p>
    <w:p w:rsidR="00E73F0B" w:rsidRPr="00E73F0B" w:rsidRDefault="00E73F0B" w:rsidP="00E73F0B">
      <w:pPr>
        <w:pStyle w:val="220"/>
        <w:numPr>
          <w:ilvl w:val="0"/>
          <w:numId w:val="15"/>
        </w:numPr>
        <w:shd w:val="clear" w:color="auto" w:fill="auto"/>
        <w:tabs>
          <w:tab w:val="left" w:pos="1238"/>
        </w:tabs>
        <w:spacing w:line="360" w:lineRule="auto"/>
        <w:rPr>
          <w:b w:val="0"/>
          <w:sz w:val="28"/>
          <w:szCs w:val="28"/>
        </w:rPr>
      </w:pPr>
      <w:r w:rsidRPr="00E73F0B">
        <w:rPr>
          <w:b w:val="0"/>
          <w:sz w:val="28"/>
          <w:szCs w:val="28"/>
        </w:rPr>
        <w:t>оценка получаемой информации;</w:t>
      </w:r>
    </w:p>
    <w:p w:rsidR="00E73F0B" w:rsidRPr="00E73F0B" w:rsidRDefault="00E73F0B" w:rsidP="00E73F0B">
      <w:pPr>
        <w:pStyle w:val="220"/>
        <w:numPr>
          <w:ilvl w:val="0"/>
          <w:numId w:val="15"/>
        </w:numPr>
        <w:shd w:val="clear" w:color="auto" w:fill="auto"/>
        <w:tabs>
          <w:tab w:val="left" w:pos="1277"/>
        </w:tabs>
        <w:spacing w:line="360" w:lineRule="auto"/>
        <w:rPr>
          <w:b w:val="0"/>
          <w:sz w:val="28"/>
          <w:szCs w:val="28"/>
        </w:rPr>
      </w:pPr>
      <w:r w:rsidRPr="00E73F0B">
        <w:rPr>
          <w:b w:val="0"/>
          <w:sz w:val="28"/>
          <w:szCs w:val="28"/>
        </w:rPr>
        <w:t>прогноз изменения состояния агроценоза на бли</w:t>
      </w:r>
      <w:r w:rsidRPr="00E73F0B">
        <w:rPr>
          <w:b w:val="0"/>
          <w:sz w:val="28"/>
          <w:szCs w:val="28"/>
        </w:rPr>
        <w:softHyphen/>
        <w:t>жайшую и отдаленную пе</w:t>
      </w:r>
      <w:r w:rsidRPr="00E73F0B">
        <w:rPr>
          <w:b w:val="0"/>
          <w:sz w:val="28"/>
          <w:szCs w:val="28"/>
        </w:rPr>
        <w:t>р</w:t>
      </w:r>
      <w:r w:rsidRPr="00E73F0B">
        <w:rPr>
          <w:b w:val="0"/>
          <w:sz w:val="28"/>
          <w:szCs w:val="28"/>
        </w:rPr>
        <w:t>спективу;</w:t>
      </w:r>
    </w:p>
    <w:p w:rsidR="00E73F0B" w:rsidRPr="00E73F0B" w:rsidRDefault="00E73F0B" w:rsidP="00E73F0B">
      <w:pPr>
        <w:pStyle w:val="220"/>
        <w:numPr>
          <w:ilvl w:val="0"/>
          <w:numId w:val="15"/>
        </w:numPr>
        <w:shd w:val="clear" w:color="auto" w:fill="auto"/>
        <w:tabs>
          <w:tab w:val="left" w:pos="1253"/>
        </w:tabs>
        <w:spacing w:line="360" w:lineRule="auto"/>
        <w:rPr>
          <w:b w:val="0"/>
          <w:sz w:val="28"/>
          <w:szCs w:val="28"/>
        </w:rPr>
      </w:pPr>
      <w:r w:rsidRPr="00E73F0B">
        <w:rPr>
          <w:b w:val="0"/>
          <w:sz w:val="28"/>
          <w:szCs w:val="28"/>
        </w:rPr>
        <w:t>выдача решений, рекомендаций и консультаций на всех уровнях; предупр</w:t>
      </w:r>
      <w:r w:rsidRPr="00E73F0B">
        <w:rPr>
          <w:b w:val="0"/>
          <w:sz w:val="28"/>
          <w:szCs w:val="28"/>
        </w:rPr>
        <w:t>е</w:t>
      </w:r>
      <w:r w:rsidRPr="00E73F0B">
        <w:rPr>
          <w:b w:val="0"/>
          <w:sz w:val="28"/>
          <w:szCs w:val="28"/>
        </w:rPr>
        <w:t>ждение экстремальных си</w:t>
      </w:r>
      <w:r w:rsidRPr="00E73F0B">
        <w:rPr>
          <w:b w:val="0"/>
          <w:sz w:val="28"/>
          <w:szCs w:val="28"/>
        </w:rPr>
        <w:softHyphen/>
        <w:t>туаций и выход из них.</w:t>
      </w:r>
    </w:p>
    <w:p w:rsidR="00E73F0B" w:rsidRPr="00E73F0B" w:rsidRDefault="00E73F0B" w:rsidP="00E73F0B">
      <w:pPr>
        <w:pStyle w:val="220"/>
        <w:shd w:val="clear" w:color="auto" w:fill="auto"/>
        <w:spacing w:line="360" w:lineRule="auto"/>
        <w:ind w:firstLine="480"/>
        <w:rPr>
          <w:b w:val="0"/>
          <w:sz w:val="28"/>
          <w:szCs w:val="28"/>
        </w:rPr>
      </w:pPr>
      <w:r w:rsidRPr="00E73F0B">
        <w:rPr>
          <w:b w:val="0"/>
          <w:sz w:val="28"/>
          <w:szCs w:val="28"/>
        </w:rPr>
        <w:t>Агроэкологический мониторинг ведется федеральной службой РФ по гидрометеорологии и мониторингу окружающей среды совместно с агрох</w:t>
      </w:r>
      <w:r w:rsidRPr="00E73F0B">
        <w:rPr>
          <w:b w:val="0"/>
          <w:sz w:val="28"/>
          <w:szCs w:val="28"/>
        </w:rPr>
        <w:t>и</w:t>
      </w:r>
      <w:r w:rsidRPr="00E73F0B">
        <w:rPr>
          <w:b w:val="0"/>
          <w:sz w:val="28"/>
          <w:szCs w:val="28"/>
        </w:rPr>
        <w:t>мической службой Минсельхоза Рос</w:t>
      </w:r>
      <w:r w:rsidRPr="00E73F0B">
        <w:rPr>
          <w:b w:val="0"/>
          <w:sz w:val="28"/>
          <w:szCs w:val="28"/>
        </w:rPr>
        <w:softHyphen/>
        <w:t>сии и Федеральной службой земельного кадастра России. Он включает:</w:t>
      </w:r>
    </w:p>
    <w:p w:rsidR="00E73F0B" w:rsidRPr="00E73F0B" w:rsidRDefault="00E73F0B" w:rsidP="00E73F0B">
      <w:pPr>
        <w:pStyle w:val="220"/>
        <w:numPr>
          <w:ilvl w:val="0"/>
          <w:numId w:val="15"/>
        </w:numPr>
        <w:shd w:val="clear" w:color="auto" w:fill="auto"/>
        <w:tabs>
          <w:tab w:val="left" w:pos="613"/>
        </w:tabs>
        <w:spacing w:line="360" w:lineRule="auto"/>
        <w:ind w:firstLine="0"/>
        <w:rPr>
          <w:b w:val="0"/>
          <w:sz w:val="28"/>
          <w:szCs w:val="28"/>
        </w:rPr>
      </w:pPr>
      <w:r w:rsidRPr="00E73F0B">
        <w:rPr>
          <w:b w:val="0"/>
          <w:sz w:val="28"/>
          <w:szCs w:val="28"/>
        </w:rPr>
        <w:t>регулярное наблюдение за состоянием почв, количествен</w:t>
      </w:r>
      <w:r w:rsidRPr="00E73F0B">
        <w:rPr>
          <w:b w:val="0"/>
          <w:sz w:val="28"/>
          <w:szCs w:val="28"/>
        </w:rPr>
        <w:softHyphen/>
        <w:t>ными и кач</w:t>
      </w:r>
      <w:r w:rsidRPr="00E73F0B">
        <w:rPr>
          <w:b w:val="0"/>
          <w:sz w:val="28"/>
          <w:szCs w:val="28"/>
        </w:rPr>
        <w:t>е</w:t>
      </w:r>
      <w:r w:rsidRPr="00E73F0B">
        <w:rPr>
          <w:b w:val="0"/>
          <w:sz w:val="28"/>
          <w:szCs w:val="28"/>
        </w:rPr>
        <w:t>ственными показателями их плодородия;</w:t>
      </w:r>
    </w:p>
    <w:p w:rsidR="00E73F0B" w:rsidRPr="00E73F0B" w:rsidRDefault="00E73F0B" w:rsidP="00E73F0B">
      <w:pPr>
        <w:pStyle w:val="220"/>
        <w:shd w:val="clear" w:color="auto" w:fill="auto"/>
        <w:tabs>
          <w:tab w:val="left" w:pos="583"/>
        </w:tabs>
        <w:spacing w:line="360" w:lineRule="auto"/>
        <w:ind w:firstLine="0"/>
        <w:rPr>
          <w:b w:val="0"/>
          <w:sz w:val="28"/>
          <w:szCs w:val="28"/>
        </w:rPr>
      </w:pPr>
      <w:r w:rsidRPr="00E73F0B">
        <w:rPr>
          <w:b w:val="0"/>
          <w:sz w:val="28"/>
          <w:szCs w:val="28"/>
        </w:rPr>
        <w:t>- оценку и прогнозирование изменений состояния почв;</w:t>
      </w:r>
    </w:p>
    <w:p w:rsidR="00E73F0B" w:rsidRPr="00E73F0B" w:rsidRDefault="00E73F0B" w:rsidP="00E73F0B">
      <w:pPr>
        <w:pStyle w:val="220"/>
        <w:shd w:val="clear" w:color="auto" w:fill="auto"/>
        <w:tabs>
          <w:tab w:val="left" w:pos="593"/>
        </w:tabs>
        <w:spacing w:line="360" w:lineRule="auto"/>
        <w:ind w:firstLine="0"/>
        <w:rPr>
          <w:b w:val="0"/>
          <w:sz w:val="28"/>
          <w:szCs w:val="28"/>
        </w:rPr>
      </w:pPr>
      <w:r w:rsidRPr="00E73F0B">
        <w:rPr>
          <w:b w:val="0"/>
          <w:sz w:val="28"/>
          <w:szCs w:val="28"/>
        </w:rPr>
        <w:t>- сбор, хранение, пополнение и обработку данных наблюде</w:t>
      </w:r>
      <w:r w:rsidRPr="00E73F0B">
        <w:rPr>
          <w:b w:val="0"/>
          <w:sz w:val="28"/>
          <w:szCs w:val="28"/>
        </w:rPr>
        <w:softHyphen/>
        <w:t>ний;</w:t>
      </w:r>
    </w:p>
    <w:p w:rsidR="00E73F0B" w:rsidRPr="00E73F0B" w:rsidRDefault="00E73F0B" w:rsidP="00E73F0B">
      <w:pPr>
        <w:pStyle w:val="220"/>
        <w:shd w:val="clear" w:color="auto" w:fill="auto"/>
        <w:tabs>
          <w:tab w:val="left" w:pos="578"/>
        </w:tabs>
        <w:spacing w:line="360" w:lineRule="auto"/>
        <w:ind w:firstLine="0"/>
        <w:rPr>
          <w:b w:val="0"/>
          <w:sz w:val="28"/>
          <w:szCs w:val="28"/>
        </w:rPr>
      </w:pPr>
      <w:r w:rsidRPr="00E73F0B">
        <w:rPr>
          <w:b w:val="0"/>
          <w:sz w:val="28"/>
          <w:szCs w:val="28"/>
        </w:rPr>
        <w:t>- создание и ведение банков данных;</w:t>
      </w:r>
    </w:p>
    <w:p w:rsidR="00A86D61" w:rsidRDefault="00E73F0B" w:rsidP="00E73F0B">
      <w:pPr>
        <w:spacing w:after="0" w:line="360" w:lineRule="auto"/>
        <w:ind w:firstLine="0"/>
        <w:rPr>
          <w:color w:val="auto"/>
          <w:szCs w:val="28"/>
        </w:rPr>
      </w:pPr>
      <w:r w:rsidRPr="00E73F0B">
        <w:rPr>
          <w:color w:val="auto"/>
          <w:szCs w:val="28"/>
        </w:rPr>
        <w:lastRenderedPageBreak/>
        <w:t>- разработку и создание интегрированных региональных служб агроэколог</w:t>
      </w:r>
      <w:r w:rsidRPr="00E73F0B">
        <w:rPr>
          <w:color w:val="auto"/>
          <w:szCs w:val="28"/>
        </w:rPr>
        <w:t>и</w:t>
      </w:r>
      <w:r w:rsidRPr="00E73F0B">
        <w:rPr>
          <w:color w:val="auto"/>
          <w:szCs w:val="28"/>
        </w:rPr>
        <w:t>ческого мониторинга</w:t>
      </w:r>
      <w:r w:rsidR="00474EB1">
        <w:rPr>
          <w:color w:val="auto"/>
          <w:szCs w:val="28"/>
        </w:rPr>
        <w:t>.</w:t>
      </w:r>
    </w:p>
    <w:p w:rsidR="00E73F0B" w:rsidRPr="00E73F0B" w:rsidRDefault="00E73F0B" w:rsidP="00E73F0B">
      <w:pPr>
        <w:spacing w:after="0" w:line="360" w:lineRule="auto"/>
        <w:ind w:firstLine="0"/>
        <w:jc w:val="center"/>
        <w:rPr>
          <w:color w:val="auto"/>
          <w:szCs w:val="28"/>
        </w:rPr>
      </w:pPr>
      <w:r w:rsidRPr="00E73F0B">
        <w:rPr>
          <w:rStyle w:val="2ArialUnicodeMS8pt"/>
          <w:rFonts w:ascii="Times New Roman" w:hAnsi="Times New Roman" w:cs="Times New Roman"/>
          <w:sz w:val="28"/>
          <w:szCs w:val="28"/>
          <w:u w:val="none"/>
        </w:rPr>
        <w:t>Таблица 1  - Содержание комплексного почвенного мониторинга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3118"/>
        <w:gridCol w:w="3544"/>
      </w:tblGrid>
      <w:tr w:rsidR="00E73F0B" w:rsidRPr="00A86D61" w:rsidTr="00A86D61">
        <w:trPr>
          <w:trHeight w:hRule="exact" w:val="3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F0B" w:rsidRPr="00A86D61" w:rsidRDefault="00E73F0B" w:rsidP="00E73F0B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A86D61">
              <w:rPr>
                <w:rStyle w:val="ArialUnicodeMS8pt"/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F0B" w:rsidRPr="00A86D61" w:rsidRDefault="00E73F0B" w:rsidP="00E73F0B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A86D61">
              <w:rPr>
                <w:rStyle w:val="ArialUnicodeMS8pt"/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F0B" w:rsidRPr="00A86D61" w:rsidRDefault="00E73F0B" w:rsidP="00E73F0B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A86D61">
              <w:rPr>
                <w:rStyle w:val="ArialUnicodeMS8pt"/>
                <w:rFonts w:ascii="Times New Roman" w:hAnsi="Times New Roman" w:cs="Times New Roman"/>
                <w:sz w:val="28"/>
                <w:szCs w:val="28"/>
              </w:rPr>
              <w:t>Объекты</w:t>
            </w:r>
          </w:p>
        </w:tc>
      </w:tr>
      <w:tr w:rsidR="00E73F0B" w:rsidRPr="00A86D61" w:rsidTr="00A86D61">
        <w:trPr>
          <w:trHeight w:hRule="exact" w:val="75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F0B" w:rsidRPr="00A86D61" w:rsidRDefault="00E73F0B" w:rsidP="00A44075">
            <w:pPr>
              <w:pStyle w:val="3"/>
              <w:shd w:val="clear" w:color="auto" w:fill="auto"/>
              <w:spacing w:line="360" w:lineRule="auto"/>
              <w:ind w:left="100" w:firstLine="0"/>
              <w:rPr>
                <w:sz w:val="28"/>
                <w:szCs w:val="28"/>
              </w:rPr>
            </w:pP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Раннее обнаруж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е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ние неблагоприя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т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ных изменений свойств почв при различных видах их использования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F0B" w:rsidRPr="00A86D61" w:rsidRDefault="00E73F0B" w:rsidP="00A86D61">
            <w:pPr>
              <w:pStyle w:val="3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Оценка среднегодовых потерь по</w:t>
            </w:r>
            <w:proofErr w:type="gramStart"/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чв всл</w:t>
            </w:r>
            <w:proofErr w:type="gramEnd"/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едствие эрозии. Обнаружение р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е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гионов с дефицитным балансом главнейших элементов питания ра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с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 xml:space="preserve">тений. </w:t>
            </w:r>
            <w:proofErr w:type="gramStart"/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 xml:space="preserve"> изм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е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 xml:space="preserve">нением кислотности и щелочности почв. </w:t>
            </w:r>
            <w:proofErr w:type="gramStart"/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Ко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н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троль за</w:t>
            </w:r>
            <w:proofErr w:type="gramEnd"/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 xml:space="preserve"> изменением с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о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 xml:space="preserve">левого режима. </w:t>
            </w:r>
            <w:proofErr w:type="gramStart"/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 xml:space="preserve"> глобальным загрязн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е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нием.</w:t>
            </w:r>
          </w:p>
          <w:p w:rsidR="00E73F0B" w:rsidRPr="00A86D61" w:rsidRDefault="00E73F0B" w:rsidP="00A86D61">
            <w:pPr>
              <w:pStyle w:val="3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proofErr w:type="gramStart"/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 xml:space="preserve"> локальным загрязнением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F0B" w:rsidRPr="00A86D61" w:rsidRDefault="00E73F0B" w:rsidP="00A44075">
            <w:pPr>
              <w:pStyle w:val="3"/>
              <w:shd w:val="clear" w:color="auto" w:fill="auto"/>
              <w:spacing w:line="360" w:lineRule="auto"/>
              <w:ind w:left="100" w:firstLine="0"/>
              <w:rPr>
                <w:sz w:val="28"/>
                <w:szCs w:val="28"/>
              </w:rPr>
            </w:pP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Представительные почвы главнейших</w:t>
            </w:r>
            <w:r w:rsidRPr="00A86D61">
              <w:rPr>
                <w:sz w:val="28"/>
                <w:szCs w:val="28"/>
              </w:rPr>
              <w:t xml:space="preserve"> 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 xml:space="preserve">почвенно-климатических зон. Почвы </w:t>
            </w:r>
            <w:proofErr w:type="spellStart"/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эрозионноопасных</w:t>
            </w:r>
            <w:proofErr w:type="spellEnd"/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 xml:space="preserve"> террит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о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рий. Почвы интенсивного с.-х. пользования при дл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и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тельной химической мели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о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рации. Пахотные почвы при действующей или планир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у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емой водно-солевой мели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о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рации. Почвы заповедников или условно фоновых те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р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риторий. Почвы зон ко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н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центрации</w:t>
            </w:r>
            <w:r w:rsidRPr="00A86D61">
              <w:rPr>
                <w:sz w:val="28"/>
                <w:szCs w:val="28"/>
              </w:rPr>
              <w:t xml:space="preserve"> 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промышленных предприятий</w:t>
            </w:r>
          </w:p>
        </w:tc>
      </w:tr>
      <w:tr w:rsidR="00E73F0B" w:rsidRPr="00A86D61" w:rsidTr="00A86D61">
        <w:trPr>
          <w:trHeight w:hRule="exact" w:val="3529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3F0B" w:rsidRPr="00A86D61" w:rsidRDefault="00E73F0B" w:rsidP="00A44075">
            <w:pPr>
              <w:pStyle w:val="3"/>
              <w:shd w:val="clear" w:color="auto" w:fill="auto"/>
              <w:spacing w:line="360" w:lineRule="auto"/>
              <w:ind w:left="100" w:firstLine="0"/>
              <w:rPr>
                <w:sz w:val="28"/>
                <w:szCs w:val="28"/>
              </w:rPr>
            </w:pPr>
            <w:proofErr w:type="gramStart"/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 xml:space="preserve"> сост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о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янием почв по сез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о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нам года под с.-х. культурами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3F0B" w:rsidRPr="00A86D61" w:rsidRDefault="00E73F0B" w:rsidP="00A44075">
            <w:pPr>
              <w:pStyle w:val="3"/>
              <w:shd w:val="clear" w:color="auto" w:fill="auto"/>
              <w:spacing w:line="360" w:lineRule="auto"/>
              <w:ind w:left="100" w:firstLine="0"/>
              <w:rPr>
                <w:sz w:val="28"/>
                <w:szCs w:val="28"/>
              </w:rPr>
            </w:pPr>
            <w:proofErr w:type="gramStart"/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 xml:space="preserve"> влажно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softHyphen/>
              <w:t xml:space="preserve">стью. </w:t>
            </w:r>
            <w:proofErr w:type="gramStart"/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 xml:space="preserve"> те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м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пературой. Контроль водно-физических свойств. Контроль с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о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держания элементов п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и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тания растений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0B" w:rsidRPr="00A86D61" w:rsidRDefault="00E73F0B" w:rsidP="00A44075">
            <w:pPr>
              <w:pStyle w:val="3"/>
              <w:shd w:val="clear" w:color="auto" w:fill="auto"/>
              <w:spacing w:line="360" w:lineRule="auto"/>
              <w:ind w:left="100" w:firstLine="0"/>
              <w:rPr>
                <w:sz w:val="28"/>
                <w:szCs w:val="28"/>
              </w:rPr>
            </w:pP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Почвы опорных пунктов на территории длительного интенсивного возделы</w:t>
            </w:r>
            <w:r w:rsidR="00A44075"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 xml:space="preserve">вания важнейших с.-х. </w:t>
            </w:r>
            <w:r w:rsidRPr="00A86D61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культур</w:t>
            </w:r>
          </w:p>
        </w:tc>
      </w:tr>
    </w:tbl>
    <w:p w:rsidR="00A44075" w:rsidRDefault="00A44075" w:rsidP="00A44075">
      <w:pPr>
        <w:pStyle w:val="220"/>
        <w:shd w:val="clear" w:color="auto" w:fill="auto"/>
        <w:spacing w:line="360" w:lineRule="auto"/>
        <w:ind w:firstLine="480"/>
        <w:rPr>
          <w:b w:val="0"/>
          <w:sz w:val="28"/>
          <w:szCs w:val="28"/>
        </w:rPr>
      </w:pPr>
    </w:p>
    <w:p w:rsidR="00A44075" w:rsidRPr="00A44075" w:rsidRDefault="00A44075" w:rsidP="00A44075">
      <w:pPr>
        <w:pStyle w:val="220"/>
        <w:shd w:val="clear" w:color="auto" w:fill="auto"/>
        <w:spacing w:line="360" w:lineRule="auto"/>
        <w:ind w:firstLine="480"/>
        <w:rPr>
          <w:b w:val="0"/>
          <w:sz w:val="28"/>
          <w:szCs w:val="28"/>
        </w:rPr>
      </w:pPr>
      <w:r w:rsidRPr="00A44075">
        <w:rPr>
          <w:b w:val="0"/>
          <w:sz w:val="28"/>
          <w:szCs w:val="28"/>
        </w:rPr>
        <w:t>Организация агроэкологического мониторинга представля</w:t>
      </w:r>
      <w:r w:rsidRPr="00A44075">
        <w:rPr>
          <w:b w:val="0"/>
          <w:sz w:val="28"/>
          <w:szCs w:val="28"/>
        </w:rPr>
        <w:softHyphen/>
        <w:t>ет собой зад</w:t>
      </w:r>
      <w:r w:rsidRPr="00A44075">
        <w:rPr>
          <w:b w:val="0"/>
          <w:sz w:val="28"/>
          <w:szCs w:val="28"/>
        </w:rPr>
        <w:t>а</w:t>
      </w:r>
      <w:r w:rsidRPr="00A44075">
        <w:rPr>
          <w:b w:val="0"/>
          <w:sz w:val="28"/>
          <w:szCs w:val="28"/>
        </w:rPr>
        <w:t>чу более трудную, чем мониторинг водной или воз</w:t>
      </w:r>
      <w:r w:rsidRPr="00A44075">
        <w:rPr>
          <w:b w:val="0"/>
          <w:sz w:val="28"/>
          <w:szCs w:val="28"/>
        </w:rPr>
        <w:softHyphen/>
        <w:t>душной сред.</w:t>
      </w:r>
    </w:p>
    <w:p w:rsidR="00A44075" w:rsidRPr="00A44075" w:rsidRDefault="00A44075" w:rsidP="00A44075">
      <w:pPr>
        <w:pStyle w:val="220"/>
        <w:shd w:val="clear" w:color="auto" w:fill="auto"/>
        <w:spacing w:line="360" w:lineRule="auto"/>
        <w:ind w:firstLine="480"/>
        <w:rPr>
          <w:b w:val="0"/>
          <w:sz w:val="28"/>
          <w:szCs w:val="28"/>
        </w:rPr>
      </w:pPr>
      <w:r w:rsidRPr="00A44075">
        <w:rPr>
          <w:b w:val="0"/>
          <w:sz w:val="28"/>
          <w:szCs w:val="28"/>
        </w:rPr>
        <w:lastRenderedPageBreak/>
        <w:t>Почва в системе земных сфер играет роль одной из оболо</w:t>
      </w:r>
      <w:r w:rsidRPr="00A44075">
        <w:rPr>
          <w:b w:val="0"/>
          <w:sz w:val="28"/>
          <w:szCs w:val="28"/>
        </w:rPr>
        <w:softHyphen/>
        <w:t>чек, выполняя в этой системе ряд важнейших глобальных функ</w:t>
      </w:r>
      <w:r w:rsidRPr="00A44075">
        <w:rPr>
          <w:b w:val="0"/>
          <w:sz w:val="28"/>
          <w:szCs w:val="28"/>
        </w:rPr>
        <w:softHyphen/>
        <w:t>ций, имеющих непосре</w:t>
      </w:r>
      <w:r w:rsidRPr="00A44075">
        <w:rPr>
          <w:b w:val="0"/>
          <w:sz w:val="28"/>
          <w:szCs w:val="28"/>
        </w:rPr>
        <w:t>д</w:t>
      </w:r>
      <w:r w:rsidRPr="00A44075">
        <w:rPr>
          <w:b w:val="0"/>
          <w:sz w:val="28"/>
          <w:szCs w:val="28"/>
        </w:rPr>
        <w:t>ственное экологическое значение, то есть важных с точки зрения среды об</w:t>
      </w:r>
      <w:r w:rsidRPr="00A44075">
        <w:rPr>
          <w:b w:val="0"/>
          <w:sz w:val="28"/>
          <w:szCs w:val="28"/>
        </w:rPr>
        <w:t>и</w:t>
      </w:r>
      <w:r w:rsidRPr="00A44075">
        <w:rPr>
          <w:b w:val="0"/>
          <w:sz w:val="28"/>
          <w:szCs w:val="28"/>
        </w:rPr>
        <w:t>тания организмов, вклю</w:t>
      </w:r>
      <w:r w:rsidRPr="00A44075">
        <w:rPr>
          <w:b w:val="0"/>
          <w:sz w:val="28"/>
          <w:szCs w:val="28"/>
        </w:rPr>
        <w:softHyphen/>
        <w:t>чая человека. Почва — это «кожа» планеты, защ</w:t>
      </w:r>
      <w:r w:rsidRPr="00A44075">
        <w:rPr>
          <w:b w:val="0"/>
          <w:sz w:val="28"/>
          <w:szCs w:val="28"/>
        </w:rPr>
        <w:t>и</w:t>
      </w:r>
      <w:r w:rsidRPr="00A44075">
        <w:rPr>
          <w:b w:val="0"/>
          <w:sz w:val="28"/>
          <w:szCs w:val="28"/>
        </w:rPr>
        <w:t>щающая лито</w:t>
      </w:r>
      <w:r w:rsidRPr="00A44075">
        <w:rPr>
          <w:b w:val="0"/>
          <w:sz w:val="28"/>
          <w:szCs w:val="28"/>
        </w:rPr>
        <w:softHyphen/>
        <w:t>сферу от слишком интенсивного воздействия экзогенных фа</w:t>
      </w:r>
      <w:r w:rsidRPr="00A44075">
        <w:rPr>
          <w:b w:val="0"/>
          <w:sz w:val="28"/>
          <w:szCs w:val="28"/>
        </w:rPr>
        <w:t>к</w:t>
      </w:r>
      <w:r w:rsidRPr="00A44075">
        <w:rPr>
          <w:b w:val="0"/>
          <w:sz w:val="28"/>
          <w:szCs w:val="28"/>
        </w:rPr>
        <w:t>то</w:t>
      </w:r>
      <w:r w:rsidRPr="00A44075">
        <w:rPr>
          <w:b w:val="0"/>
          <w:sz w:val="28"/>
          <w:szCs w:val="28"/>
        </w:rPr>
        <w:softHyphen/>
        <w:t>ров и соответственно от разрушения.</w:t>
      </w:r>
    </w:p>
    <w:p w:rsidR="00A44075" w:rsidRPr="00A44075" w:rsidRDefault="00A44075" w:rsidP="00A44075">
      <w:pPr>
        <w:pStyle w:val="220"/>
        <w:shd w:val="clear" w:color="auto" w:fill="auto"/>
        <w:spacing w:line="360" w:lineRule="auto"/>
        <w:ind w:firstLine="480"/>
        <w:rPr>
          <w:b w:val="0"/>
          <w:sz w:val="28"/>
          <w:szCs w:val="28"/>
        </w:rPr>
      </w:pPr>
      <w:r w:rsidRPr="00A44075">
        <w:rPr>
          <w:b w:val="0"/>
          <w:sz w:val="28"/>
          <w:szCs w:val="28"/>
        </w:rPr>
        <w:t>Почвы медленно накапливают загрязняющие вещества, вы</w:t>
      </w:r>
      <w:r w:rsidRPr="00A44075">
        <w:rPr>
          <w:b w:val="0"/>
          <w:sz w:val="28"/>
          <w:szCs w:val="28"/>
        </w:rPr>
        <w:softHyphen/>
        <w:t>полняя при этом защитные функции в отношении других при</w:t>
      </w:r>
      <w:r w:rsidRPr="00A44075">
        <w:rPr>
          <w:b w:val="0"/>
          <w:sz w:val="28"/>
          <w:szCs w:val="28"/>
        </w:rPr>
        <w:softHyphen/>
        <w:t>родных образований. Они защищают подземные воды от воз</w:t>
      </w:r>
      <w:r w:rsidRPr="00A44075">
        <w:rPr>
          <w:b w:val="0"/>
          <w:sz w:val="28"/>
          <w:szCs w:val="28"/>
        </w:rPr>
        <w:softHyphen/>
        <w:t>можного химического загрязнения, уде</w:t>
      </w:r>
      <w:r w:rsidRPr="00A44075">
        <w:rPr>
          <w:b w:val="0"/>
          <w:sz w:val="28"/>
          <w:szCs w:val="28"/>
        </w:rPr>
        <w:t>р</w:t>
      </w:r>
      <w:r w:rsidRPr="00A44075">
        <w:rPr>
          <w:b w:val="0"/>
          <w:sz w:val="28"/>
          <w:szCs w:val="28"/>
        </w:rPr>
        <w:t>живая загрязняющие вещества, которые содержатся в фильтрующихся через почвы водах. Почвы также связывают многие соединения в малопод</w:t>
      </w:r>
      <w:r w:rsidRPr="00A44075">
        <w:rPr>
          <w:b w:val="0"/>
          <w:sz w:val="28"/>
          <w:szCs w:val="28"/>
        </w:rPr>
        <w:softHyphen/>
        <w:t>вижные и недоступные растениям формы, предохраняя тем са</w:t>
      </w:r>
      <w:r w:rsidRPr="00A44075">
        <w:rPr>
          <w:b w:val="0"/>
          <w:sz w:val="28"/>
          <w:szCs w:val="28"/>
        </w:rPr>
        <w:softHyphen/>
        <w:t>мым растительную продукцию от попадания тяжелых металлов или других элементов и веществ. Но, выполняя эту защитную роль, почвы постепенно все в большей мере с</w:t>
      </w:r>
      <w:r w:rsidRPr="00A44075">
        <w:rPr>
          <w:b w:val="0"/>
          <w:sz w:val="28"/>
          <w:szCs w:val="28"/>
        </w:rPr>
        <w:t>а</w:t>
      </w:r>
      <w:r w:rsidRPr="00A44075">
        <w:rPr>
          <w:b w:val="0"/>
          <w:sz w:val="28"/>
          <w:szCs w:val="28"/>
        </w:rPr>
        <w:t xml:space="preserve">ми </w:t>
      </w:r>
      <w:proofErr w:type="gramStart"/>
      <w:r w:rsidRPr="00A44075">
        <w:rPr>
          <w:b w:val="0"/>
          <w:sz w:val="28"/>
          <w:szCs w:val="28"/>
        </w:rPr>
        <w:t>подвергаются загрязнению и на определенном этапе оно может</w:t>
      </w:r>
      <w:proofErr w:type="gramEnd"/>
      <w:r w:rsidRPr="00A44075">
        <w:rPr>
          <w:b w:val="0"/>
          <w:sz w:val="28"/>
          <w:szCs w:val="28"/>
        </w:rPr>
        <w:t xml:space="preserve"> достичь такого уровня, когда почвенный покров становится или непригодным для сельскохозяйственного использования, или разрушается во</w:t>
      </w:r>
      <w:r w:rsidRPr="00A44075">
        <w:rPr>
          <w:b w:val="0"/>
          <w:sz w:val="28"/>
          <w:szCs w:val="28"/>
        </w:rPr>
        <w:softHyphen/>
        <w:t>все. Восстановл</w:t>
      </w:r>
      <w:r w:rsidRPr="00A44075">
        <w:rPr>
          <w:b w:val="0"/>
          <w:sz w:val="28"/>
          <w:szCs w:val="28"/>
        </w:rPr>
        <w:t>е</w:t>
      </w:r>
      <w:r w:rsidRPr="00A44075">
        <w:rPr>
          <w:b w:val="0"/>
          <w:sz w:val="28"/>
          <w:szCs w:val="28"/>
        </w:rPr>
        <w:t>ние же разрушенного почвенного покрова тре</w:t>
      </w:r>
      <w:r w:rsidRPr="00A44075">
        <w:rPr>
          <w:b w:val="0"/>
          <w:sz w:val="28"/>
          <w:szCs w:val="28"/>
        </w:rPr>
        <w:softHyphen/>
        <w:t>бует десятилетий и даже стол</w:t>
      </w:r>
      <w:r w:rsidRPr="00A44075">
        <w:rPr>
          <w:b w:val="0"/>
          <w:sz w:val="28"/>
          <w:szCs w:val="28"/>
        </w:rPr>
        <w:t>е</w:t>
      </w:r>
      <w:r w:rsidRPr="00A44075">
        <w:rPr>
          <w:b w:val="0"/>
          <w:sz w:val="28"/>
          <w:szCs w:val="28"/>
        </w:rPr>
        <w:t>тий, а работы по рекультивации с помощью технических сре</w:t>
      </w:r>
      <w:proofErr w:type="gramStart"/>
      <w:r w:rsidRPr="00A44075">
        <w:rPr>
          <w:b w:val="0"/>
          <w:sz w:val="28"/>
          <w:szCs w:val="28"/>
        </w:rPr>
        <w:t>дств тр</w:t>
      </w:r>
      <w:proofErr w:type="gramEnd"/>
      <w:r w:rsidRPr="00A44075">
        <w:rPr>
          <w:b w:val="0"/>
          <w:sz w:val="28"/>
          <w:szCs w:val="28"/>
        </w:rPr>
        <w:t>ебуют очень больших затрат. Неблагоприятные изменения свойств почвы могут происходить не только в результате человеческой деятельности, но и форми</w:t>
      </w:r>
      <w:r w:rsidRPr="00A44075">
        <w:rPr>
          <w:b w:val="0"/>
          <w:sz w:val="28"/>
          <w:szCs w:val="28"/>
        </w:rPr>
        <w:softHyphen/>
        <w:t>роваться вполне естественным путем под влиянием обычных природных факторов почвообразования. Так, образование засо</w:t>
      </w:r>
      <w:r w:rsidRPr="00A44075">
        <w:rPr>
          <w:b w:val="0"/>
          <w:sz w:val="28"/>
          <w:szCs w:val="28"/>
        </w:rPr>
        <w:softHyphen/>
        <w:t>ленных почв — следствие, как неправильного орошения, так и природных процессов выноса солей с близко расположенных грунтовых вод.</w:t>
      </w:r>
    </w:p>
    <w:p w:rsidR="00A44075" w:rsidRPr="00A44075" w:rsidRDefault="00A44075" w:rsidP="00A44075">
      <w:pPr>
        <w:pStyle w:val="220"/>
        <w:shd w:val="clear" w:color="auto" w:fill="auto"/>
        <w:spacing w:line="360" w:lineRule="auto"/>
        <w:ind w:firstLine="480"/>
        <w:rPr>
          <w:b w:val="0"/>
          <w:sz w:val="28"/>
          <w:szCs w:val="28"/>
        </w:rPr>
      </w:pPr>
      <w:r w:rsidRPr="00A44075">
        <w:rPr>
          <w:b w:val="0"/>
          <w:sz w:val="28"/>
          <w:szCs w:val="28"/>
        </w:rPr>
        <w:t>Организация почвенного мониторинга представляет собой задачу более трудную, чем мониторинг других сред, например, водных или воздушных по следующим причинам:</w:t>
      </w:r>
    </w:p>
    <w:p w:rsidR="00A44075" w:rsidRPr="00A44075" w:rsidRDefault="00A44075" w:rsidP="00A44075">
      <w:pPr>
        <w:pStyle w:val="220"/>
        <w:numPr>
          <w:ilvl w:val="0"/>
          <w:numId w:val="15"/>
        </w:numPr>
        <w:shd w:val="clear" w:color="auto" w:fill="auto"/>
        <w:tabs>
          <w:tab w:val="left" w:pos="1258"/>
        </w:tabs>
        <w:spacing w:line="360" w:lineRule="auto"/>
        <w:ind w:firstLine="960"/>
        <w:rPr>
          <w:b w:val="0"/>
          <w:sz w:val="28"/>
          <w:szCs w:val="28"/>
        </w:rPr>
      </w:pPr>
      <w:r w:rsidRPr="00A44075">
        <w:rPr>
          <w:b w:val="0"/>
          <w:sz w:val="28"/>
          <w:szCs w:val="28"/>
        </w:rPr>
        <w:t>почва — сложный объект исследования, т. к. пред</w:t>
      </w:r>
      <w:r w:rsidRPr="00A44075">
        <w:rPr>
          <w:b w:val="0"/>
          <w:sz w:val="28"/>
          <w:szCs w:val="28"/>
        </w:rPr>
        <w:softHyphen/>
        <w:t xml:space="preserve">ставляет собой </w:t>
      </w:r>
      <w:proofErr w:type="spellStart"/>
      <w:r w:rsidRPr="00A44075">
        <w:rPr>
          <w:b w:val="0"/>
          <w:sz w:val="28"/>
          <w:szCs w:val="28"/>
        </w:rPr>
        <w:lastRenderedPageBreak/>
        <w:t>биокосное</w:t>
      </w:r>
      <w:proofErr w:type="spellEnd"/>
      <w:r w:rsidRPr="00A44075">
        <w:rPr>
          <w:b w:val="0"/>
          <w:sz w:val="28"/>
          <w:szCs w:val="28"/>
        </w:rPr>
        <w:t xml:space="preserve"> тело, которое живет по законам и жи</w:t>
      </w:r>
      <w:r w:rsidRPr="00A44075">
        <w:rPr>
          <w:b w:val="0"/>
          <w:sz w:val="28"/>
          <w:szCs w:val="28"/>
        </w:rPr>
        <w:softHyphen/>
        <w:t>вой природы, и минерального царства;</w:t>
      </w:r>
    </w:p>
    <w:p w:rsidR="00A44075" w:rsidRPr="00A44075" w:rsidRDefault="00A44075" w:rsidP="00A44075">
      <w:pPr>
        <w:pStyle w:val="220"/>
        <w:numPr>
          <w:ilvl w:val="0"/>
          <w:numId w:val="15"/>
        </w:numPr>
        <w:shd w:val="clear" w:color="auto" w:fill="auto"/>
        <w:tabs>
          <w:tab w:val="left" w:pos="1278"/>
        </w:tabs>
        <w:spacing w:line="360" w:lineRule="auto"/>
        <w:ind w:firstLine="960"/>
        <w:rPr>
          <w:b w:val="0"/>
          <w:sz w:val="28"/>
          <w:szCs w:val="28"/>
        </w:rPr>
      </w:pPr>
      <w:r w:rsidRPr="00A44075">
        <w:rPr>
          <w:b w:val="0"/>
          <w:sz w:val="28"/>
          <w:szCs w:val="28"/>
        </w:rPr>
        <w:t>почва — многофазная гетерогенная открытая сис</w:t>
      </w:r>
      <w:r w:rsidRPr="00A44075">
        <w:rPr>
          <w:b w:val="0"/>
          <w:sz w:val="28"/>
          <w:szCs w:val="28"/>
        </w:rPr>
        <w:softHyphen/>
        <w:t>тема, где химич</w:t>
      </w:r>
      <w:r w:rsidRPr="00A44075">
        <w:rPr>
          <w:b w:val="0"/>
          <w:sz w:val="28"/>
          <w:szCs w:val="28"/>
        </w:rPr>
        <w:t>е</w:t>
      </w:r>
      <w:r w:rsidRPr="00A44075">
        <w:rPr>
          <w:b w:val="0"/>
          <w:sz w:val="28"/>
          <w:szCs w:val="28"/>
        </w:rPr>
        <w:t>ские взаимодействия происходят с участием твердых фаз, почвенного ра</w:t>
      </w:r>
      <w:r w:rsidRPr="00A44075">
        <w:rPr>
          <w:b w:val="0"/>
          <w:sz w:val="28"/>
          <w:szCs w:val="28"/>
        </w:rPr>
        <w:t>с</w:t>
      </w:r>
      <w:r w:rsidRPr="00A44075">
        <w:rPr>
          <w:b w:val="0"/>
          <w:sz w:val="28"/>
          <w:szCs w:val="28"/>
        </w:rPr>
        <w:t>твора, почвенного воздуха, корней растений, живых организмов;</w:t>
      </w:r>
    </w:p>
    <w:p w:rsidR="00A44075" w:rsidRPr="00A44075" w:rsidRDefault="00A44075" w:rsidP="00A44075">
      <w:pPr>
        <w:pStyle w:val="220"/>
        <w:numPr>
          <w:ilvl w:val="0"/>
          <w:numId w:val="15"/>
        </w:numPr>
        <w:shd w:val="clear" w:color="auto" w:fill="auto"/>
        <w:tabs>
          <w:tab w:val="left" w:pos="1258"/>
        </w:tabs>
        <w:spacing w:line="360" w:lineRule="auto"/>
        <w:ind w:firstLine="960"/>
        <w:rPr>
          <w:b w:val="0"/>
          <w:sz w:val="28"/>
          <w:szCs w:val="28"/>
        </w:rPr>
      </w:pPr>
      <w:r w:rsidRPr="00A44075">
        <w:rPr>
          <w:b w:val="0"/>
          <w:sz w:val="28"/>
          <w:szCs w:val="28"/>
        </w:rPr>
        <w:t>опасные химические элементы, загрязняющие поч</w:t>
      </w:r>
      <w:r w:rsidRPr="00A44075">
        <w:rPr>
          <w:b w:val="0"/>
          <w:sz w:val="28"/>
          <w:szCs w:val="28"/>
        </w:rPr>
        <w:softHyphen/>
        <w:t>ву, являются природными составляющими горных пород и почв. В почвы они поступают из естественных и антропогенных ис</w:t>
      </w:r>
      <w:r w:rsidRPr="00A44075">
        <w:rPr>
          <w:b w:val="0"/>
          <w:sz w:val="28"/>
          <w:szCs w:val="28"/>
        </w:rPr>
        <w:softHyphen/>
        <w:t>точников, а задача мониторинга — оценка доли влияния антро</w:t>
      </w:r>
      <w:r w:rsidRPr="00A44075">
        <w:rPr>
          <w:b w:val="0"/>
          <w:sz w:val="28"/>
          <w:szCs w:val="28"/>
        </w:rPr>
        <w:softHyphen/>
        <w:t>погенной составляющей.</w:t>
      </w:r>
    </w:p>
    <w:p w:rsidR="00A44075" w:rsidRPr="00A44075" w:rsidRDefault="00A44075" w:rsidP="00A44075">
      <w:pPr>
        <w:pStyle w:val="220"/>
        <w:shd w:val="clear" w:color="auto" w:fill="auto"/>
        <w:spacing w:line="360" w:lineRule="auto"/>
        <w:ind w:firstLine="709"/>
        <w:rPr>
          <w:b w:val="0"/>
          <w:sz w:val="28"/>
          <w:szCs w:val="28"/>
        </w:rPr>
      </w:pPr>
      <w:r w:rsidRPr="00A44075">
        <w:rPr>
          <w:b w:val="0"/>
          <w:sz w:val="28"/>
          <w:szCs w:val="28"/>
        </w:rPr>
        <w:t>В соответствии с программой Общего</w:t>
      </w:r>
      <w:r w:rsidR="00BB37CB">
        <w:rPr>
          <w:b w:val="0"/>
          <w:sz w:val="28"/>
          <w:szCs w:val="28"/>
        </w:rPr>
        <w:t>сударственной служ</w:t>
      </w:r>
      <w:r w:rsidRPr="00A44075">
        <w:rPr>
          <w:b w:val="0"/>
          <w:sz w:val="28"/>
          <w:szCs w:val="28"/>
        </w:rPr>
        <w:t xml:space="preserve">бы </w:t>
      </w:r>
      <w:proofErr w:type="gramStart"/>
      <w:r w:rsidRPr="00A44075">
        <w:rPr>
          <w:b w:val="0"/>
          <w:sz w:val="28"/>
          <w:szCs w:val="28"/>
        </w:rPr>
        <w:t>контроля за</w:t>
      </w:r>
      <w:proofErr w:type="gramEnd"/>
      <w:r w:rsidRPr="00A44075">
        <w:rPr>
          <w:b w:val="0"/>
          <w:sz w:val="28"/>
          <w:szCs w:val="28"/>
        </w:rPr>
        <w:t xml:space="preserve"> загрязнением природной среды в почвах пахот</w:t>
      </w:r>
      <w:r w:rsidRPr="00A44075">
        <w:rPr>
          <w:b w:val="0"/>
          <w:sz w:val="28"/>
          <w:szCs w:val="28"/>
        </w:rPr>
        <w:softHyphen/>
        <w:t>ных угодий повсеместно и ре</w:t>
      </w:r>
      <w:r w:rsidR="00BB37CB">
        <w:rPr>
          <w:b w:val="0"/>
          <w:sz w:val="28"/>
          <w:szCs w:val="28"/>
        </w:rPr>
        <w:t>гулярно предполагается определе</w:t>
      </w:r>
      <w:r w:rsidRPr="00A44075">
        <w:rPr>
          <w:b w:val="0"/>
          <w:sz w:val="28"/>
          <w:szCs w:val="28"/>
        </w:rPr>
        <w:t>ние содержания остатков пестицидов, гербицидов и других за</w:t>
      </w:r>
      <w:r w:rsidRPr="00A44075">
        <w:rPr>
          <w:b w:val="0"/>
          <w:sz w:val="28"/>
          <w:szCs w:val="28"/>
        </w:rPr>
        <w:softHyphen/>
        <w:t>грязняющих веществ органической природы.</w:t>
      </w:r>
    </w:p>
    <w:p w:rsidR="00A44075" w:rsidRPr="00A44075" w:rsidRDefault="00A44075" w:rsidP="00A44075">
      <w:pPr>
        <w:pStyle w:val="220"/>
        <w:shd w:val="clear" w:color="auto" w:fill="auto"/>
        <w:spacing w:line="360" w:lineRule="auto"/>
        <w:ind w:firstLine="709"/>
        <w:rPr>
          <w:b w:val="0"/>
          <w:sz w:val="28"/>
          <w:szCs w:val="28"/>
        </w:rPr>
      </w:pPr>
      <w:r w:rsidRPr="00A44075">
        <w:rPr>
          <w:b w:val="0"/>
          <w:sz w:val="28"/>
          <w:szCs w:val="28"/>
        </w:rPr>
        <w:t>Чтобы почвенный мониторинг был эффективным, его сле</w:t>
      </w:r>
      <w:r w:rsidRPr="00A44075">
        <w:rPr>
          <w:b w:val="0"/>
          <w:sz w:val="28"/>
          <w:szCs w:val="28"/>
        </w:rPr>
        <w:softHyphen/>
        <w:t>дует реализ</w:t>
      </w:r>
      <w:r w:rsidRPr="00A44075">
        <w:rPr>
          <w:b w:val="0"/>
          <w:sz w:val="28"/>
          <w:szCs w:val="28"/>
        </w:rPr>
        <w:t>о</w:t>
      </w:r>
      <w:r w:rsidRPr="00A44075">
        <w:rPr>
          <w:b w:val="0"/>
          <w:sz w:val="28"/>
          <w:szCs w:val="28"/>
        </w:rPr>
        <w:t>вывать на трех уровнях.</w:t>
      </w:r>
    </w:p>
    <w:p w:rsidR="00A44075" w:rsidRPr="00A44075" w:rsidRDefault="00A44075" w:rsidP="00A44075">
      <w:pPr>
        <w:pStyle w:val="220"/>
        <w:numPr>
          <w:ilvl w:val="0"/>
          <w:numId w:val="17"/>
        </w:numPr>
        <w:shd w:val="clear" w:color="auto" w:fill="auto"/>
        <w:tabs>
          <w:tab w:val="left" w:pos="716"/>
        </w:tabs>
        <w:spacing w:line="360" w:lineRule="auto"/>
        <w:ind w:firstLine="709"/>
        <w:rPr>
          <w:b w:val="0"/>
          <w:sz w:val="28"/>
          <w:szCs w:val="28"/>
        </w:rPr>
      </w:pPr>
      <w:r w:rsidRPr="00A44075">
        <w:rPr>
          <w:b w:val="0"/>
          <w:sz w:val="28"/>
          <w:szCs w:val="28"/>
        </w:rPr>
        <w:t>Мониторинг состояния растительного покрова (наблюде</w:t>
      </w:r>
      <w:r w:rsidRPr="00A44075">
        <w:rPr>
          <w:b w:val="0"/>
          <w:sz w:val="28"/>
          <w:szCs w:val="28"/>
        </w:rPr>
        <w:softHyphen/>
        <w:t>ния за растительностью).</w:t>
      </w:r>
    </w:p>
    <w:p w:rsidR="00A44075" w:rsidRPr="00A44075" w:rsidRDefault="00A44075" w:rsidP="00A44075">
      <w:pPr>
        <w:pStyle w:val="220"/>
        <w:numPr>
          <w:ilvl w:val="0"/>
          <w:numId w:val="17"/>
        </w:numPr>
        <w:shd w:val="clear" w:color="auto" w:fill="auto"/>
        <w:tabs>
          <w:tab w:val="left" w:pos="731"/>
        </w:tabs>
        <w:spacing w:line="360" w:lineRule="auto"/>
        <w:ind w:firstLine="709"/>
        <w:rPr>
          <w:b w:val="0"/>
          <w:sz w:val="28"/>
          <w:szCs w:val="28"/>
        </w:rPr>
      </w:pPr>
      <w:r w:rsidRPr="00A44075">
        <w:rPr>
          <w:b w:val="0"/>
          <w:sz w:val="28"/>
          <w:szCs w:val="28"/>
        </w:rPr>
        <w:t>Мониторинг состояния почв (оценка механических и</w:t>
      </w:r>
      <w:r>
        <w:rPr>
          <w:b w:val="0"/>
          <w:sz w:val="28"/>
          <w:szCs w:val="28"/>
        </w:rPr>
        <w:t xml:space="preserve"> </w:t>
      </w:r>
      <w:r w:rsidRPr="00A44075">
        <w:rPr>
          <w:b w:val="0"/>
          <w:sz w:val="28"/>
          <w:szCs w:val="28"/>
        </w:rPr>
        <w:t>морфолог</w:t>
      </w:r>
      <w:r w:rsidRPr="00A44075">
        <w:rPr>
          <w:b w:val="0"/>
          <w:sz w:val="28"/>
          <w:szCs w:val="28"/>
        </w:rPr>
        <w:t>и</w:t>
      </w:r>
      <w:r w:rsidRPr="00A44075">
        <w:rPr>
          <w:b w:val="0"/>
          <w:sz w:val="28"/>
          <w:szCs w:val="28"/>
        </w:rPr>
        <w:t>ческих показателей).</w:t>
      </w:r>
    </w:p>
    <w:p w:rsidR="00A44075" w:rsidRPr="00A44075" w:rsidRDefault="00A44075" w:rsidP="00A44075">
      <w:pPr>
        <w:pStyle w:val="220"/>
        <w:numPr>
          <w:ilvl w:val="0"/>
          <w:numId w:val="17"/>
        </w:numPr>
        <w:shd w:val="clear" w:color="auto" w:fill="auto"/>
        <w:tabs>
          <w:tab w:val="left" w:pos="731"/>
        </w:tabs>
        <w:spacing w:line="360" w:lineRule="auto"/>
        <w:ind w:firstLine="709"/>
        <w:rPr>
          <w:b w:val="0"/>
          <w:sz w:val="28"/>
          <w:szCs w:val="28"/>
        </w:rPr>
      </w:pPr>
      <w:r w:rsidRPr="00A44075">
        <w:rPr>
          <w:b w:val="0"/>
          <w:sz w:val="28"/>
          <w:szCs w:val="28"/>
        </w:rPr>
        <w:t>Мониторинг загрязнения почв (химический анализ).</w:t>
      </w:r>
    </w:p>
    <w:p w:rsidR="00A44075" w:rsidRPr="00A44075" w:rsidRDefault="00A44075" w:rsidP="00A44075">
      <w:pPr>
        <w:pStyle w:val="220"/>
        <w:shd w:val="clear" w:color="auto" w:fill="auto"/>
        <w:spacing w:line="360" w:lineRule="auto"/>
        <w:ind w:firstLine="709"/>
        <w:rPr>
          <w:b w:val="0"/>
          <w:sz w:val="28"/>
          <w:szCs w:val="28"/>
        </w:rPr>
      </w:pPr>
      <w:r w:rsidRPr="00A44075">
        <w:rPr>
          <w:b w:val="0"/>
          <w:sz w:val="28"/>
          <w:szCs w:val="28"/>
        </w:rPr>
        <w:t>В настоящее время контроль в основном осуществляется за показат</w:t>
      </w:r>
      <w:r w:rsidRPr="00A44075">
        <w:rPr>
          <w:b w:val="0"/>
          <w:sz w:val="28"/>
          <w:szCs w:val="28"/>
        </w:rPr>
        <w:t>е</w:t>
      </w:r>
      <w:r w:rsidRPr="00A44075">
        <w:rPr>
          <w:b w:val="0"/>
          <w:sz w:val="28"/>
          <w:szCs w:val="28"/>
        </w:rPr>
        <w:t>лями загрязнения почв. Ведутся наблюдения за состоя</w:t>
      </w:r>
      <w:r w:rsidRPr="00A44075">
        <w:rPr>
          <w:b w:val="0"/>
          <w:sz w:val="28"/>
          <w:szCs w:val="28"/>
        </w:rPr>
        <w:softHyphen/>
        <w:t>нием почв, испытыв</w:t>
      </w:r>
      <w:r w:rsidRPr="00A44075">
        <w:rPr>
          <w:b w:val="0"/>
          <w:sz w:val="28"/>
          <w:szCs w:val="28"/>
        </w:rPr>
        <w:t>а</w:t>
      </w:r>
      <w:r w:rsidRPr="00A44075">
        <w:rPr>
          <w:b w:val="0"/>
          <w:sz w:val="28"/>
          <w:szCs w:val="28"/>
        </w:rPr>
        <w:t xml:space="preserve">ющих локальное и глобальное загрязнение. Будучи </w:t>
      </w:r>
      <w:proofErr w:type="gramStart"/>
      <w:r w:rsidRPr="00A44075">
        <w:rPr>
          <w:b w:val="0"/>
          <w:sz w:val="28"/>
          <w:szCs w:val="28"/>
        </w:rPr>
        <w:t>системой</w:t>
      </w:r>
      <w:proofErr w:type="gramEnd"/>
      <w:r w:rsidRPr="00A44075">
        <w:rPr>
          <w:b w:val="0"/>
          <w:sz w:val="28"/>
          <w:szCs w:val="28"/>
        </w:rPr>
        <w:t xml:space="preserve"> более консерв</w:t>
      </w:r>
      <w:r w:rsidRPr="00A44075">
        <w:rPr>
          <w:b w:val="0"/>
          <w:sz w:val="28"/>
          <w:szCs w:val="28"/>
        </w:rPr>
        <w:t>а</w:t>
      </w:r>
      <w:r w:rsidRPr="00A44075">
        <w:rPr>
          <w:b w:val="0"/>
          <w:sz w:val="28"/>
          <w:szCs w:val="28"/>
        </w:rPr>
        <w:t>тивной, чем вода и воздух, поч</w:t>
      </w:r>
      <w:r w:rsidRPr="00A44075">
        <w:rPr>
          <w:b w:val="0"/>
          <w:sz w:val="28"/>
          <w:szCs w:val="28"/>
        </w:rPr>
        <w:softHyphen/>
        <w:t>ва способна эффективно сопротивляться з</w:t>
      </w:r>
      <w:r w:rsidRPr="00A44075">
        <w:rPr>
          <w:b w:val="0"/>
          <w:sz w:val="28"/>
          <w:szCs w:val="28"/>
        </w:rPr>
        <w:t>а</w:t>
      </w:r>
      <w:r w:rsidRPr="00A44075">
        <w:rPr>
          <w:b w:val="0"/>
          <w:sz w:val="28"/>
          <w:szCs w:val="28"/>
        </w:rPr>
        <w:t>грязнению (живые организмы земли ежегодно используют и полностью ра</w:t>
      </w:r>
      <w:r w:rsidRPr="00A44075">
        <w:rPr>
          <w:b w:val="0"/>
          <w:sz w:val="28"/>
          <w:szCs w:val="28"/>
        </w:rPr>
        <w:t>з</w:t>
      </w:r>
      <w:r w:rsidRPr="00A44075">
        <w:rPr>
          <w:b w:val="0"/>
          <w:sz w:val="28"/>
          <w:szCs w:val="28"/>
        </w:rPr>
        <w:t>лагают около 350 млрд</w:t>
      </w:r>
      <w:r w:rsidR="0082012C">
        <w:rPr>
          <w:b w:val="0"/>
          <w:sz w:val="28"/>
          <w:szCs w:val="28"/>
        </w:rPr>
        <w:t>.</w:t>
      </w:r>
      <w:r w:rsidRPr="00A44075">
        <w:rPr>
          <w:b w:val="0"/>
          <w:sz w:val="28"/>
          <w:szCs w:val="28"/>
        </w:rPr>
        <w:t xml:space="preserve"> т органических веществ). Но когда внешнее воз</w:t>
      </w:r>
      <w:r w:rsidRPr="00A44075">
        <w:rPr>
          <w:b w:val="0"/>
          <w:sz w:val="28"/>
          <w:szCs w:val="28"/>
        </w:rPr>
        <w:softHyphen/>
        <w:t>действие преодолевает это сопротивление, почва неизмеримо дольше, чем вода и воздух, остается в загрязненном состоянии и тем самым представляет собой источник длительного отрица</w:t>
      </w:r>
      <w:r w:rsidRPr="00A44075">
        <w:rPr>
          <w:b w:val="0"/>
          <w:sz w:val="28"/>
          <w:szCs w:val="28"/>
        </w:rPr>
        <w:softHyphen/>
        <w:t>тельного вторичного влияния на здор</w:t>
      </w:r>
      <w:r w:rsidRPr="00A44075">
        <w:rPr>
          <w:b w:val="0"/>
          <w:sz w:val="28"/>
          <w:szCs w:val="28"/>
        </w:rPr>
        <w:t>о</w:t>
      </w:r>
      <w:r w:rsidRPr="00A44075">
        <w:rPr>
          <w:b w:val="0"/>
          <w:sz w:val="28"/>
          <w:szCs w:val="28"/>
        </w:rPr>
        <w:lastRenderedPageBreak/>
        <w:t>вье людей и биосферу в целом.</w:t>
      </w:r>
    </w:p>
    <w:p w:rsidR="00A44075" w:rsidRPr="00A44075" w:rsidRDefault="00A44075" w:rsidP="00A44075">
      <w:pPr>
        <w:pStyle w:val="220"/>
        <w:shd w:val="clear" w:color="auto" w:fill="auto"/>
        <w:spacing w:line="360" w:lineRule="auto"/>
        <w:ind w:firstLine="709"/>
        <w:rPr>
          <w:b w:val="0"/>
          <w:sz w:val="28"/>
          <w:szCs w:val="28"/>
        </w:rPr>
      </w:pPr>
      <w:r w:rsidRPr="00A44075">
        <w:rPr>
          <w:b w:val="0"/>
          <w:sz w:val="28"/>
          <w:szCs w:val="28"/>
        </w:rPr>
        <w:t>В оценке состояния почв основными критериями экологи</w:t>
      </w:r>
      <w:r w:rsidRPr="00A44075">
        <w:rPr>
          <w:b w:val="0"/>
          <w:sz w:val="28"/>
          <w:szCs w:val="28"/>
        </w:rPr>
        <w:softHyphen/>
        <w:t>ческого н</w:t>
      </w:r>
      <w:r w:rsidRPr="00A44075">
        <w:rPr>
          <w:b w:val="0"/>
          <w:sz w:val="28"/>
          <w:szCs w:val="28"/>
        </w:rPr>
        <w:t>е</w:t>
      </w:r>
      <w:r w:rsidRPr="00A44075">
        <w:rPr>
          <w:b w:val="0"/>
          <w:sz w:val="28"/>
          <w:szCs w:val="28"/>
        </w:rPr>
        <w:t>благополучия являются показатели физической дегра</w:t>
      </w:r>
      <w:r w:rsidRPr="00A44075">
        <w:rPr>
          <w:b w:val="0"/>
          <w:sz w:val="28"/>
          <w:szCs w:val="28"/>
        </w:rPr>
        <w:softHyphen/>
        <w:t>дации почв, химическ</w:t>
      </w:r>
      <w:r w:rsidRPr="00A44075">
        <w:rPr>
          <w:b w:val="0"/>
          <w:sz w:val="28"/>
          <w:szCs w:val="28"/>
        </w:rPr>
        <w:t>о</w:t>
      </w:r>
      <w:r w:rsidRPr="00A44075">
        <w:rPr>
          <w:b w:val="0"/>
          <w:sz w:val="28"/>
          <w:szCs w:val="28"/>
        </w:rPr>
        <w:t>го и биологического загрязнения. Кон</w:t>
      </w:r>
      <w:r w:rsidRPr="00A44075">
        <w:rPr>
          <w:b w:val="0"/>
          <w:sz w:val="28"/>
          <w:szCs w:val="28"/>
        </w:rPr>
        <w:softHyphen/>
        <w:t>кретно устанавливаются следующие показатели:</w:t>
      </w:r>
    </w:p>
    <w:p w:rsidR="00A44075" w:rsidRPr="00A44075" w:rsidRDefault="00A44075" w:rsidP="00A44075">
      <w:pPr>
        <w:pStyle w:val="220"/>
        <w:shd w:val="clear" w:color="auto" w:fill="auto"/>
        <w:tabs>
          <w:tab w:val="left" w:pos="1243"/>
        </w:tabs>
        <w:spacing w:line="360" w:lineRule="auto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A44075">
        <w:rPr>
          <w:b w:val="0"/>
          <w:sz w:val="28"/>
          <w:szCs w:val="28"/>
        </w:rPr>
        <w:t>площадь выведенных из сельхоз</w:t>
      </w:r>
      <w:r w:rsidR="0026560B">
        <w:rPr>
          <w:b w:val="0"/>
          <w:sz w:val="28"/>
          <w:szCs w:val="28"/>
        </w:rPr>
        <w:t xml:space="preserve">. </w:t>
      </w:r>
      <w:r w:rsidRPr="00A44075">
        <w:rPr>
          <w:b w:val="0"/>
          <w:sz w:val="28"/>
          <w:szCs w:val="28"/>
        </w:rPr>
        <w:t>оборота земель;</w:t>
      </w:r>
    </w:p>
    <w:p w:rsidR="00A44075" w:rsidRPr="00A44075" w:rsidRDefault="00A44075" w:rsidP="00A44075">
      <w:pPr>
        <w:pStyle w:val="220"/>
        <w:shd w:val="clear" w:color="auto" w:fill="auto"/>
        <w:tabs>
          <w:tab w:val="left" w:pos="1238"/>
        </w:tabs>
        <w:spacing w:line="360" w:lineRule="auto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A44075">
        <w:rPr>
          <w:b w:val="0"/>
          <w:sz w:val="28"/>
          <w:szCs w:val="28"/>
        </w:rPr>
        <w:t>уничтожение гумусового горизонта;</w:t>
      </w:r>
    </w:p>
    <w:p w:rsidR="00A44075" w:rsidRPr="00A44075" w:rsidRDefault="00A44075" w:rsidP="00A44075">
      <w:pPr>
        <w:pStyle w:val="220"/>
        <w:shd w:val="clear" w:color="auto" w:fill="auto"/>
        <w:tabs>
          <w:tab w:val="left" w:pos="1238"/>
        </w:tabs>
        <w:spacing w:line="360" w:lineRule="auto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A44075">
        <w:rPr>
          <w:b w:val="0"/>
          <w:sz w:val="28"/>
          <w:szCs w:val="28"/>
        </w:rPr>
        <w:t>превышение уровня грунтовых вод;</w:t>
      </w:r>
    </w:p>
    <w:p w:rsidR="00A44075" w:rsidRPr="00A44075" w:rsidRDefault="00A44075" w:rsidP="00A44075">
      <w:pPr>
        <w:pStyle w:val="220"/>
        <w:shd w:val="clear" w:color="auto" w:fill="auto"/>
        <w:tabs>
          <w:tab w:val="left" w:pos="1238"/>
        </w:tabs>
        <w:spacing w:line="360" w:lineRule="auto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A44075">
        <w:rPr>
          <w:b w:val="0"/>
          <w:sz w:val="28"/>
          <w:szCs w:val="28"/>
        </w:rPr>
        <w:t>радиоактивное загрязнение;</w:t>
      </w:r>
    </w:p>
    <w:p w:rsidR="009E11AD" w:rsidRPr="009E11AD" w:rsidRDefault="009E11AD" w:rsidP="009E11AD">
      <w:pPr>
        <w:pStyle w:val="220"/>
        <w:shd w:val="clear" w:color="auto" w:fill="auto"/>
        <w:tabs>
          <w:tab w:val="left" w:pos="1258"/>
        </w:tabs>
        <w:spacing w:line="360" w:lineRule="auto"/>
        <w:ind w:firstLine="0"/>
        <w:jc w:val="center"/>
        <w:rPr>
          <w:sz w:val="28"/>
          <w:szCs w:val="28"/>
        </w:rPr>
      </w:pPr>
      <w:r w:rsidRPr="009E11AD">
        <w:rPr>
          <w:sz w:val="28"/>
          <w:szCs w:val="28"/>
        </w:rPr>
        <w:t>Таблица 2 – Предельно допустимые концентрации пестицидов в почве</w:t>
      </w:r>
    </w:p>
    <w:tbl>
      <w:tblPr>
        <w:tblW w:w="0" w:type="auto"/>
        <w:jc w:val="center"/>
        <w:tblInd w:w="-17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0"/>
        <w:gridCol w:w="1632"/>
        <w:gridCol w:w="3409"/>
      </w:tblGrid>
      <w:tr w:rsidR="009E11AD" w:rsidRPr="007537A4" w:rsidTr="009E11AD">
        <w:trPr>
          <w:trHeight w:hRule="exact" w:val="226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9E11AD">
              <w:rPr>
                <w:rStyle w:val="ArialUnicodeMS105pt"/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E11AD" w:rsidRPr="007537A4" w:rsidTr="0026560B">
        <w:trPr>
          <w:trHeight w:hRule="exact" w:val="729"/>
          <w:jc w:val="center"/>
        </w:trPr>
        <w:tc>
          <w:tcPr>
            <w:tcW w:w="3830" w:type="dxa"/>
            <w:tcBorders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rialUnicodeMS8pt"/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9E11AD">
              <w:rPr>
                <w:rStyle w:val="ArialUnicodeMS8pt"/>
                <w:rFonts w:ascii="Times New Roman" w:hAnsi="Times New Roman" w:cs="Times New Roman"/>
                <w:sz w:val="28"/>
                <w:szCs w:val="28"/>
              </w:rPr>
              <w:t>пестицида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ArialUnicodeMS8p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rialUnicodeMS8pt"/>
                <w:rFonts w:ascii="Times New Roman" w:hAnsi="Times New Roman" w:cs="Times New Roman"/>
                <w:sz w:val="28"/>
                <w:szCs w:val="28"/>
              </w:rPr>
              <w:t>ПДК</w:t>
            </w:r>
          </w:p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rialUnicodeMS8pt"/>
                <w:rFonts w:ascii="Times New Roman" w:hAnsi="Times New Roman" w:cs="Times New Roman"/>
                <w:sz w:val="28"/>
                <w:szCs w:val="28"/>
              </w:rPr>
              <w:t>м</w:t>
            </w:r>
            <w:r w:rsidRPr="009E11AD">
              <w:rPr>
                <w:rStyle w:val="ArialUnicodeMS8pt"/>
                <w:rFonts w:ascii="Times New Roman" w:hAnsi="Times New Roman" w:cs="Times New Roman"/>
                <w:sz w:val="28"/>
                <w:szCs w:val="28"/>
              </w:rPr>
              <w:t>г/кг почвы</w:t>
            </w:r>
          </w:p>
        </w:tc>
        <w:tc>
          <w:tcPr>
            <w:tcW w:w="3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rialUnicodeMS8pt"/>
                <w:rFonts w:ascii="Times New Roman" w:hAnsi="Times New Roman" w:cs="Times New Roman"/>
                <w:sz w:val="28"/>
                <w:szCs w:val="28"/>
              </w:rPr>
              <w:t xml:space="preserve">Лимитирующий </w:t>
            </w:r>
            <w:r w:rsidRPr="009E11AD">
              <w:rPr>
                <w:rStyle w:val="ArialUnicodeMS8pt"/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</w:tr>
      <w:tr w:rsidR="009E11AD" w:rsidRPr="007537A4" w:rsidTr="009E11AD">
        <w:trPr>
          <w:trHeight w:hRule="exact" w:val="409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Актеллик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Транслокационный</w:t>
            </w:r>
          </w:p>
        </w:tc>
      </w:tr>
      <w:tr w:rsidR="009E11AD" w:rsidRPr="007537A4" w:rsidTr="00147EE2">
        <w:trPr>
          <w:trHeight w:hRule="exact" w:val="727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Актеллик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Общесанитарный</w:t>
            </w:r>
            <w:proofErr w:type="spellEnd"/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 xml:space="preserve"> (для почв с рН=5,5)</w:t>
            </w:r>
          </w:p>
        </w:tc>
      </w:tr>
      <w:tr w:rsidR="009E11AD" w:rsidRPr="007537A4" w:rsidTr="009E11AD">
        <w:trPr>
          <w:trHeight w:hRule="exact" w:val="403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Атразин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Т</w:t>
            </w: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ранслокационный</w:t>
            </w:r>
          </w:p>
        </w:tc>
      </w:tr>
      <w:tr w:rsidR="009E11AD" w:rsidRPr="007537A4" w:rsidTr="009E11AD">
        <w:trPr>
          <w:trHeight w:hRule="exact" w:val="35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Бетанал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11AD">
              <w:rPr>
                <w:rStyle w:val="ArialUnicodeMS105pt"/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</w:tr>
      <w:tr w:rsidR="009E11AD" w:rsidRPr="007537A4" w:rsidTr="0026560B">
        <w:trPr>
          <w:trHeight w:hRule="exact" w:val="788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Волатон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Транслокационный</w:t>
            </w:r>
            <w:proofErr w:type="spellEnd"/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м</w:t>
            </w: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и</w:t>
            </w: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грационно</w:t>
            </w:r>
            <w:proofErr w:type="spellEnd"/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-воздушный</w:t>
            </w:r>
          </w:p>
        </w:tc>
      </w:tr>
      <w:tr w:rsidR="009E11AD" w:rsidRPr="007537A4" w:rsidTr="009E11AD">
        <w:trPr>
          <w:trHeight w:hRule="exact" w:val="33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Гамма-изомер ГХЦГ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Транслокационный</w:t>
            </w:r>
          </w:p>
        </w:tc>
      </w:tr>
      <w:tr w:rsidR="009E11AD" w:rsidRPr="007537A4" w:rsidTr="009E11AD">
        <w:trPr>
          <w:trHeight w:hRule="exact" w:val="417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2,4-ДА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left="1380" w:firstLine="0"/>
              <w:jc w:val="left"/>
              <w:rPr>
                <w:sz w:val="28"/>
                <w:szCs w:val="28"/>
              </w:rPr>
            </w:pPr>
            <w:r w:rsidRPr="009E11AD">
              <w:rPr>
                <w:rStyle w:val="ArialUnicodeMS105pt"/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</w:tr>
      <w:tr w:rsidR="009E11AD" w:rsidRPr="007537A4" w:rsidTr="009E11AD">
        <w:trPr>
          <w:trHeight w:hRule="exact" w:val="363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Золон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left="1380" w:firstLine="0"/>
              <w:jc w:val="left"/>
              <w:rPr>
                <w:sz w:val="28"/>
                <w:szCs w:val="28"/>
              </w:rPr>
            </w:pP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</w:tr>
      <w:tr w:rsidR="009E11AD" w:rsidRPr="007537A4" w:rsidTr="009E11AD">
        <w:trPr>
          <w:trHeight w:hRule="exact" w:val="45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Карбофос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left="1380" w:firstLine="0"/>
              <w:jc w:val="left"/>
              <w:rPr>
                <w:sz w:val="28"/>
                <w:szCs w:val="28"/>
              </w:rPr>
            </w:pP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</w:tr>
      <w:tr w:rsidR="009E11AD" w:rsidRPr="007537A4" w:rsidTr="009E11AD">
        <w:trPr>
          <w:trHeight w:hRule="exact" w:val="383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Метафос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left="1380" w:firstLine="0"/>
              <w:jc w:val="left"/>
              <w:rPr>
                <w:sz w:val="28"/>
                <w:szCs w:val="28"/>
              </w:rPr>
            </w:pP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</w:tr>
      <w:tr w:rsidR="009E11AD" w:rsidRPr="007537A4" w:rsidTr="009E11AD">
        <w:trPr>
          <w:trHeight w:hRule="exact" w:val="329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Прометрин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left="1380" w:firstLine="0"/>
              <w:jc w:val="left"/>
              <w:rPr>
                <w:sz w:val="28"/>
                <w:szCs w:val="28"/>
              </w:rPr>
            </w:pP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</w:tr>
      <w:tr w:rsidR="009E11AD" w:rsidRPr="007537A4" w:rsidTr="009E11AD">
        <w:trPr>
          <w:trHeight w:hRule="exact" w:val="418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Раундал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left="1380" w:firstLine="0"/>
              <w:jc w:val="left"/>
              <w:rPr>
                <w:sz w:val="28"/>
                <w:szCs w:val="28"/>
              </w:rPr>
            </w:pP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</w:tr>
      <w:tr w:rsidR="009E11AD" w:rsidRPr="007537A4" w:rsidTr="009E11AD">
        <w:trPr>
          <w:trHeight w:hRule="exact" w:val="363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Семерон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Водномиграционный</w:t>
            </w:r>
            <w:proofErr w:type="spellEnd"/>
          </w:p>
        </w:tc>
      </w:tr>
      <w:tr w:rsidR="009E11AD" w:rsidRPr="007537A4" w:rsidTr="009E11AD">
        <w:trPr>
          <w:trHeight w:hRule="exact" w:val="309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Симазин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1AD" w:rsidRPr="009E11AD" w:rsidRDefault="0026560B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Т</w:t>
            </w:r>
            <w:r w:rsidR="009E11AD"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ранслокационный</w:t>
            </w:r>
          </w:p>
        </w:tc>
      </w:tr>
      <w:tr w:rsidR="009E11AD" w:rsidRPr="007537A4" w:rsidTr="009E11AD">
        <w:trPr>
          <w:trHeight w:hRule="exact" w:val="398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Фосфамид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</w:tr>
      <w:tr w:rsidR="009E11AD" w:rsidRPr="007537A4" w:rsidTr="009E11AD">
        <w:trPr>
          <w:trHeight w:hRule="exact" w:val="343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Цинеб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Общесанитарный</w:t>
            </w:r>
            <w:proofErr w:type="spellEnd"/>
          </w:p>
        </w:tc>
      </w:tr>
      <w:tr w:rsidR="009E11AD" w:rsidRPr="007537A4" w:rsidTr="009E11AD">
        <w:trPr>
          <w:trHeight w:hRule="exact" w:val="587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Эптам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1AD" w:rsidRPr="009E11AD" w:rsidRDefault="009E11AD" w:rsidP="0026560B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11AD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Транслокационный</w:t>
            </w:r>
          </w:p>
        </w:tc>
      </w:tr>
    </w:tbl>
    <w:p w:rsidR="00947039" w:rsidRDefault="00947039" w:rsidP="00947039">
      <w:pPr>
        <w:pStyle w:val="220"/>
        <w:shd w:val="clear" w:color="auto" w:fill="auto"/>
        <w:spacing w:line="240" w:lineRule="exact"/>
        <w:ind w:left="20" w:right="80" w:firstLine="480"/>
      </w:pPr>
    </w:p>
    <w:p w:rsidR="00147EE2" w:rsidRPr="00A44075" w:rsidRDefault="00147EE2" w:rsidP="00147EE2">
      <w:pPr>
        <w:pStyle w:val="220"/>
        <w:shd w:val="clear" w:color="auto" w:fill="auto"/>
        <w:tabs>
          <w:tab w:val="left" w:pos="336"/>
        </w:tabs>
        <w:spacing w:line="360" w:lineRule="auto"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A44075">
        <w:rPr>
          <w:b w:val="0"/>
          <w:sz w:val="28"/>
          <w:szCs w:val="28"/>
        </w:rPr>
        <w:t>превышение ПДК химических веществ (с учетом</w:t>
      </w:r>
      <w:r>
        <w:rPr>
          <w:b w:val="0"/>
          <w:sz w:val="28"/>
          <w:szCs w:val="28"/>
        </w:rPr>
        <w:t xml:space="preserve"> </w:t>
      </w:r>
      <w:r w:rsidRPr="00A44075">
        <w:rPr>
          <w:b w:val="0"/>
          <w:sz w:val="28"/>
          <w:szCs w:val="28"/>
        </w:rPr>
        <w:t>класса опасности);</w:t>
      </w:r>
    </w:p>
    <w:p w:rsidR="00147EE2" w:rsidRPr="00A44075" w:rsidRDefault="00147EE2" w:rsidP="00147EE2">
      <w:pPr>
        <w:pStyle w:val="220"/>
        <w:shd w:val="clear" w:color="auto" w:fill="auto"/>
        <w:tabs>
          <w:tab w:val="left" w:pos="1238"/>
        </w:tabs>
        <w:spacing w:line="360" w:lineRule="auto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A44075">
        <w:rPr>
          <w:b w:val="0"/>
          <w:sz w:val="28"/>
          <w:szCs w:val="28"/>
        </w:rPr>
        <w:t>снижение уровня активной микробной массы;</w:t>
      </w:r>
    </w:p>
    <w:p w:rsidR="00147EE2" w:rsidRDefault="00147EE2" w:rsidP="00147EE2">
      <w:pPr>
        <w:pStyle w:val="220"/>
        <w:shd w:val="clear" w:color="auto" w:fill="auto"/>
        <w:tabs>
          <w:tab w:val="left" w:pos="1243"/>
        </w:tabs>
        <w:spacing w:line="360" w:lineRule="auto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- </w:t>
      </w:r>
      <w:r w:rsidRPr="00A44075">
        <w:rPr>
          <w:b w:val="0"/>
          <w:sz w:val="28"/>
          <w:szCs w:val="28"/>
        </w:rPr>
        <w:t>фитотоксичнос</w:t>
      </w:r>
      <w:r>
        <w:rPr>
          <w:b w:val="0"/>
          <w:sz w:val="28"/>
          <w:szCs w:val="28"/>
        </w:rPr>
        <w:t>ть (по данным биотестирования).</w:t>
      </w:r>
    </w:p>
    <w:p w:rsidR="00474EB1" w:rsidRPr="00BB37CB" w:rsidRDefault="00474EB1" w:rsidP="00474EB1">
      <w:pPr>
        <w:pStyle w:val="220"/>
        <w:shd w:val="clear" w:color="auto" w:fill="auto"/>
        <w:spacing w:line="360" w:lineRule="auto"/>
        <w:ind w:firstLine="709"/>
        <w:rPr>
          <w:b w:val="0"/>
          <w:sz w:val="28"/>
          <w:szCs w:val="28"/>
        </w:rPr>
      </w:pPr>
      <w:r w:rsidRPr="00A44075">
        <w:rPr>
          <w:b w:val="0"/>
          <w:sz w:val="28"/>
          <w:szCs w:val="28"/>
        </w:rPr>
        <w:t>В качестве дополнительных показателей используют такой показатель, как доля загрязненной сельхозпродукции.</w:t>
      </w:r>
    </w:p>
    <w:p w:rsidR="00474EB1" w:rsidRDefault="00474EB1" w:rsidP="00474EB1">
      <w:pPr>
        <w:pStyle w:val="220"/>
        <w:shd w:val="clear" w:color="auto" w:fill="auto"/>
        <w:tabs>
          <w:tab w:val="left" w:pos="1258"/>
        </w:tabs>
        <w:spacing w:line="360" w:lineRule="auto"/>
        <w:ind w:firstLine="709"/>
        <w:rPr>
          <w:b w:val="0"/>
          <w:sz w:val="28"/>
          <w:szCs w:val="28"/>
        </w:rPr>
      </w:pPr>
      <w:r w:rsidRPr="00BB37CB">
        <w:rPr>
          <w:b w:val="0"/>
          <w:sz w:val="28"/>
          <w:szCs w:val="28"/>
        </w:rPr>
        <w:t>Жесткому нормированию подвергаются почвы на содержа</w:t>
      </w:r>
      <w:r w:rsidRPr="00BB37CB">
        <w:rPr>
          <w:b w:val="0"/>
          <w:sz w:val="28"/>
          <w:szCs w:val="28"/>
        </w:rPr>
        <w:softHyphen/>
        <w:t>ние в них п</w:t>
      </w:r>
      <w:r w:rsidRPr="00BB37CB">
        <w:rPr>
          <w:b w:val="0"/>
          <w:sz w:val="28"/>
          <w:szCs w:val="28"/>
        </w:rPr>
        <w:t>е</w:t>
      </w:r>
      <w:r w:rsidRPr="00BB37CB">
        <w:rPr>
          <w:b w:val="0"/>
          <w:sz w:val="28"/>
          <w:szCs w:val="28"/>
        </w:rPr>
        <w:t>стицидов</w:t>
      </w:r>
      <w:r>
        <w:rPr>
          <w:b w:val="0"/>
          <w:sz w:val="28"/>
          <w:szCs w:val="28"/>
        </w:rPr>
        <w:t>.</w:t>
      </w:r>
    </w:p>
    <w:p w:rsidR="00BB37CB" w:rsidRDefault="00947039" w:rsidP="00985EF6">
      <w:pPr>
        <w:pStyle w:val="220"/>
        <w:shd w:val="clear" w:color="auto" w:fill="auto"/>
        <w:spacing w:line="360" w:lineRule="auto"/>
        <w:ind w:left="20" w:right="1" w:firstLine="689"/>
        <w:rPr>
          <w:b w:val="0"/>
          <w:sz w:val="28"/>
          <w:szCs w:val="28"/>
        </w:rPr>
      </w:pPr>
      <w:r w:rsidRPr="00947039">
        <w:rPr>
          <w:b w:val="0"/>
          <w:sz w:val="28"/>
          <w:szCs w:val="28"/>
        </w:rPr>
        <w:t>Для всех видов земель единого государственного земельно</w:t>
      </w:r>
      <w:r w:rsidRPr="00947039">
        <w:rPr>
          <w:b w:val="0"/>
          <w:sz w:val="28"/>
          <w:szCs w:val="28"/>
        </w:rPr>
        <w:softHyphen/>
        <w:t>го фонда проводится контроль санитарного состояния почв. Под санитарным состо</w:t>
      </w:r>
      <w:r w:rsidRPr="00947039">
        <w:rPr>
          <w:b w:val="0"/>
          <w:sz w:val="28"/>
          <w:szCs w:val="28"/>
        </w:rPr>
        <w:t>я</w:t>
      </w:r>
      <w:r w:rsidRPr="00947039">
        <w:rPr>
          <w:b w:val="0"/>
          <w:sz w:val="28"/>
          <w:szCs w:val="28"/>
        </w:rPr>
        <w:t>нием почв понимают совокупность физико</w:t>
      </w:r>
      <w:r w:rsidR="00883C02">
        <w:rPr>
          <w:b w:val="0"/>
          <w:sz w:val="28"/>
          <w:szCs w:val="28"/>
        </w:rPr>
        <w:t>-</w:t>
      </w:r>
      <w:r w:rsidRPr="00947039">
        <w:rPr>
          <w:b w:val="0"/>
          <w:sz w:val="28"/>
          <w:szCs w:val="28"/>
        </w:rPr>
        <w:softHyphen/>
        <w:t>химических и биологических свойств почвы, определяющих ее безопасность в эпидемиологическом и г</w:t>
      </w:r>
      <w:r w:rsidRPr="00947039">
        <w:rPr>
          <w:b w:val="0"/>
          <w:sz w:val="28"/>
          <w:szCs w:val="28"/>
        </w:rPr>
        <w:t>и</w:t>
      </w:r>
      <w:r w:rsidRPr="00947039">
        <w:rPr>
          <w:b w:val="0"/>
          <w:sz w:val="28"/>
          <w:szCs w:val="28"/>
        </w:rPr>
        <w:t>гиеническом отноше</w:t>
      </w:r>
      <w:r w:rsidRPr="00947039">
        <w:rPr>
          <w:b w:val="0"/>
          <w:sz w:val="28"/>
          <w:szCs w:val="28"/>
        </w:rPr>
        <w:softHyphen/>
        <w:t>ниях.</w:t>
      </w:r>
    </w:p>
    <w:p w:rsidR="00985EF6" w:rsidRPr="00985EF6" w:rsidRDefault="00985EF6" w:rsidP="00985EF6">
      <w:pPr>
        <w:pStyle w:val="220"/>
        <w:shd w:val="clear" w:color="auto" w:fill="auto"/>
        <w:spacing w:line="360" w:lineRule="auto"/>
        <w:ind w:firstLine="500"/>
        <w:rPr>
          <w:b w:val="0"/>
          <w:sz w:val="28"/>
          <w:szCs w:val="28"/>
        </w:rPr>
      </w:pPr>
      <w:r w:rsidRPr="00985EF6">
        <w:rPr>
          <w:b w:val="0"/>
          <w:sz w:val="28"/>
          <w:szCs w:val="28"/>
        </w:rPr>
        <w:t>Существует ряд дополнительных показателей санитарного состояния почвы, определяемых как на территории производст</w:t>
      </w:r>
      <w:r w:rsidRPr="00985EF6">
        <w:rPr>
          <w:b w:val="0"/>
          <w:sz w:val="28"/>
          <w:szCs w:val="28"/>
        </w:rPr>
        <w:softHyphen/>
        <w:t xml:space="preserve">венных предприятий, так </w:t>
      </w:r>
      <w:r>
        <w:rPr>
          <w:b w:val="0"/>
          <w:sz w:val="28"/>
          <w:szCs w:val="28"/>
        </w:rPr>
        <w:t>и населенных пунктов (таблица 3</w:t>
      </w:r>
      <w:r w:rsidRPr="00985EF6">
        <w:rPr>
          <w:b w:val="0"/>
          <w:sz w:val="28"/>
          <w:szCs w:val="28"/>
        </w:rPr>
        <w:t>).</w:t>
      </w:r>
    </w:p>
    <w:p w:rsidR="00985EF6" w:rsidRPr="00985EF6" w:rsidRDefault="00985EF6" w:rsidP="00985EF6">
      <w:pPr>
        <w:pStyle w:val="220"/>
        <w:shd w:val="clear" w:color="auto" w:fill="auto"/>
        <w:spacing w:line="360" w:lineRule="auto"/>
        <w:ind w:firstLine="500"/>
        <w:rPr>
          <w:b w:val="0"/>
          <w:sz w:val="28"/>
          <w:szCs w:val="28"/>
        </w:rPr>
      </w:pPr>
      <w:r w:rsidRPr="00985EF6">
        <w:rPr>
          <w:b w:val="0"/>
          <w:sz w:val="28"/>
          <w:szCs w:val="28"/>
        </w:rPr>
        <w:t>К ним относятся:</w:t>
      </w:r>
    </w:p>
    <w:p w:rsidR="00985EF6" w:rsidRPr="00985EF6" w:rsidRDefault="00985EF6" w:rsidP="00985EF6">
      <w:pPr>
        <w:pStyle w:val="220"/>
        <w:numPr>
          <w:ilvl w:val="0"/>
          <w:numId w:val="15"/>
        </w:numPr>
        <w:shd w:val="clear" w:color="auto" w:fill="auto"/>
        <w:tabs>
          <w:tab w:val="left" w:pos="390"/>
        </w:tabs>
        <w:spacing w:line="360" w:lineRule="auto"/>
        <w:ind w:firstLine="0"/>
        <w:rPr>
          <w:b w:val="0"/>
          <w:sz w:val="28"/>
          <w:szCs w:val="28"/>
        </w:rPr>
      </w:pPr>
      <w:r w:rsidRPr="00985EF6">
        <w:rPr>
          <w:b w:val="0"/>
          <w:sz w:val="28"/>
          <w:szCs w:val="28"/>
        </w:rPr>
        <w:t>показатели санитарно-физико-химической оценки, относя</w:t>
      </w:r>
      <w:r w:rsidRPr="00985EF6">
        <w:rPr>
          <w:b w:val="0"/>
          <w:sz w:val="28"/>
          <w:szCs w:val="28"/>
        </w:rPr>
        <w:softHyphen/>
        <w:t>щиеся в осно</w:t>
      </w:r>
      <w:r w:rsidRPr="00985EF6">
        <w:rPr>
          <w:b w:val="0"/>
          <w:sz w:val="28"/>
          <w:szCs w:val="28"/>
        </w:rPr>
        <w:t>в</w:t>
      </w:r>
      <w:r w:rsidRPr="00985EF6">
        <w:rPr>
          <w:b w:val="0"/>
          <w:sz w:val="28"/>
          <w:szCs w:val="28"/>
        </w:rPr>
        <w:t>ном к почвенным фильтрам (санитарное число, ки</w:t>
      </w:r>
      <w:r w:rsidRPr="00985EF6">
        <w:rPr>
          <w:b w:val="0"/>
          <w:sz w:val="28"/>
          <w:szCs w:val="28"/>
        </w:rPr>
        <w:softHyphen/>
        <w:t xml:space="preserve">слотность, биохимическое </w:t>
      </w:r>
      <w:r>
        <w:rPr>
          <w:b w:val="0"/>
          <w:sz w:val="28"/>
          <w:szCs w:val="28"/>
        </w:rPr>
        <w:t>потребление кислорода, окисляе</w:t>
      </w:r>
      <w:r w:rsidRPr="00985EF6">
        <w:rPr>
          <w:b w:val="0"/>
          <w:sz w:val="28"/>
          <w:szCs w:val="28"/>
        </w:rPr>
        <w:t>мость, содержание хлоридов, сульфатов и др.);</w:t>
      </w:r>
    </w:p>
    <w:p w:rsidR="00985EF6" w:rsidRPr="00985EF6" w:rsidRDefault="00985EF6" w:rsidP="00985EF6">
      <w:pPr>
        <w:pStyle w:val="220"/>
        <w:numPr>
          <w:ilvl w:val="0"/>
          <w:numId w:val="15"/>
        </w:numPr>
        <w:shd w:val="clear" w:color="auto" w:fill="auto"/>
        <w:tabs>
          <w:tab w:val="left" w:pos="375"/>
        </w:tabs>
        <w:spacing w:line="360" w:lineRule="auto"/>
        <w:ind w:firstLine="0"/>
        <w:rPr>
          <w:b w:val="0"/>
          <w:sz w:val="28"/>
          <w:szCs w:val="28"/>
        </w:rPr>
      </w:pPr>
      <w:r w:rsidRPr="00985EF6">
        <w:rPr>
          <w:b w:val="0"/>
          <w:sz w:val="28"/>
          <w:szCs w:val="28"/>
        </w:rPr>
        <w:t>показатели санитарно-э</w:t>
      </w:r>
      <w:r>
        <w:rPr>
          <w:b w:val="0"/>
          <w:sz w:val="28"/>
          <w:szCs w:val="28"/>
        </w:rPr>
        <w:t>нтомологической оценки — синан</w:t>
      </w:r>
      <w:r w:rsidRPr="00985EF6">
        <w:rPr>
          <w:b w:val="0"/>
          <w:sz w:val="28"/>
          <w:szCs w:val="28"/>
        </w:rPr>
        <w:t>тропных (св</w:t>
      </w:r>
      <w:r w:rsidRPr="00985EF6">
        <w:rPr>
          <w:b w:val="0"/>
          <w:sz w:val="28"/>
          <w:szCs w:val="28"/>
        </w:rPr>
        <w:t>я</w:t>
      </w:r>
      <w:r w:rsidRPr="00985EF6">
        <w:rPr>
          <w:b w:val="0"/>
          <w:sz w:val="28"/>
          <w:szCs w:val="28"/>
        </w:rPr>
        <w:t>занных с жильем и бытом) насекомых, в первую очередь мух, во всех фазах их развития (взрослые особи, личин</w:t>
      </w:r>
      <w:r w:rsidRPr="00985EF6">
        <w:rPr>
          <w:b w:val="0"/>
          <w:sz w:val="28"/>
          <w:szCs w:val="28"/>
        </w:rPr>
        <w:softHyphen/>
        <w:t>ки куколок);</w:t>
      </w:r>
    </w:p>
    <w:p w:rsidR="00A86D61" w:rsidRPr="00985EF6" w:rsidRDefault="00A86D61" w:rsidP="00A86D61">
      <w:pPr>
        <w:pStyle w:val="220"/>
        <w:numPr>
          <w:ilvl w:val="0"/>
          <w:numId w:val="15"/>
        </w:numPr>
        <w:shd w:val="clear" w:color="auto" w:fill="auto"/>
        <w:tabs>
          <w:tab w:val="left" w:pos="327"/>
        </w:tabs>
        <w:spacing w:line="360" w:lineRule="auto"/>
        <w:ind w:firstLine="0"/>
        <w:rPr>
          <w:b w:val="0"/>
          <w:sz w:val="28"/>
          <w:szCs w:val="28"/>
        </w:rPr>
      </w:pPr>
      <w:r w:rsidRPr="00985EF6">
        <w:rPr>
          <w:b w:val="0"/>
          <w:sz w:val="28"/>
          <w:szCs w:val="28"/>
        </w:rPr>
        <w:t>показатели санитарно-гельминтологической оценки, характе</w:t>
      </w:r>
      <w:r w:rsidRPr="00985EF6">
        <w:rPr>
          <w:b w:val="0"/>
          <w:sz w:val="28"/>
          <w:szCs w:val="28"/>
        </w:rPr>
        <w:softHyphen/>
        <w:t>ризующие наличие в почве в местах, посещаемых населением, гельминтов (червей, п</w:t>
      </w:r>
      <w:r w:rsidRPr="00985EF6">
        <w:rPr>
          <w:b w:val="0"/>
          <w:sz w:val="28"/>
          <w:szCs w:val="28"/>
        </w:rPr>
        <w:t>а</w:t>
      </w:r>
      <w:r w:rsidRPr="00985EF6">
        <w:rPr>
          <w:b w:val="0"/>
          <w:sz w:val="28"/>
          <w:szCs w:val="28"/>
        </w:rPr>
        <w:t>разитирующих в органах человека, жи</w:t>
      </w:r>
      <w:r w:rsidRPr="00985EF6">
        <w:rPr>
          <w:b w:val="0"/>
          <w:sz w:val="28"/>
          <w:szCs w:val="28"/>
        </w:rPr>
        <w:softHyphen/>
        <w:t>вотных и растений и т.д.);</w:t>
      </w:r>
    </w:p>
    <w:p w:rsidR="00A86D61" w:rsidRDefault="00A86D61" w:rsidP="00A86D61">
      <w:pPr>
        <w:pStyle w:val="220"/>
        <w:shd w:val="clear" w:color="auto" w:fill="auto"/>
        <w:spacing w:line="360" w:lineRule="auto"/>
        <w:ind w:firstLine="480"/>
        <w:rPr>
          <w:b w:val="0"/>
          <w:sz w:val="28"/>
          <w:szCs w:val="28"/>
        </w:rPr>
      </w:pPr>
      <w:r w:rsidRPr="00985EF6">
        <w:rPr>
          <w:b w:val="0"/>
          <w:sz w:val="28"/>
          <w:szCs w:val="28"/>
        </w:rPr>
        <w:t>показатели санитарно-бактериологической оценки, включая наличие ба</w:t>
      </w:r>
      <w:r w:rsidRPr="00985EF6">
        <w:rPr>
          <w:b w:val="0"/>
          <w:sz w:val="28"/>
          <w:szCs w:val="28"/>
        </w:rPr>
        <w:t>к</w:t>
      </w:r>
      <w:r w:rsidRPr="00985EF6">
        <w:rPr>
          <w:b w:val="0"/>
          <w:sz w:val="28"/>
          <w:szCs w:val="28"/>
        </w:rPr>
        <w:t>терий кишечной группы, а также других микроорга</w:t>
      </w:r>
      <w:r w:rsidRPr="00985EF6">
        <w:rPr>
          <w:b w:val="0"/>
          <w:sz w:val="28"/>
          <w:szCs w:val="28"/>
        </w:rPr>
        <w:softHyphen/>
        <w:t>низмов, вызывающих з</w:t>
      </w:r>
      <w:r w:rsidRPr="00985EF6">
        <w:rPr>
          <w:b w:val="0"/>
          <w:sz w:val="28"/>
          <w:szCs w:val="28"/>
        </w:rPr>
        <w:t>а</w:t>
      </w:r>
      <w:r w:rsidRPr="00985EF6">
        <w:rPr>
          <w:b w:val="0"/>
          <w:sz w:val="28"/>
          <w:szCs w:val="28"/>
        </w:rPr>
        <w:t>болевания человека и домашних живот</w:t>
      </w:r>
      <w:r w:rsidRPr="00985EF6">
        <w:rPr>
          <w:b w:val="0"/>
          <w:sz w:val="28"/>
          <w:szCs w:val="28"/>
        </w:rPr>
        <w:softHyphen/>
        <w:t>ных</w:t>
      </w:r>
    </w:p>
    <w:p w:rsidR="00A86D61" w:rsidRPr="00474EB1" w:rsidRDefault="00A86D61" w:rsidP="00474EB1">
      <w:pPr>
        <w:pStyle w:val="220"/>
        <w:shd w:val="clear" w:color="auto" w:fill="auto"/>
        <w:spacing w:line="360" w:lineRule="auto"/>
        <w:ind w:firstLine="480"/>
        <w:rPr>
          <w:rStyle w:val="2ArialUnicodeMS8pt"/>
          <w:rFonts w:ascii="Times New Roman" w:eastAsia="Times New Roman" w:hAnsi="Times New Roman" w:cs="Times New Roman"/>
          <w:bCs/>
          <w:color w:val="auto"/>
          <w:sz w:val="28"/>
          <w:szCs w:val="28"/>
          <w:u w:val="none"/>
        </w:rPr>
      </w:pPr>
      <w:r w:rsidRPr="00985EF6">
        <w:rPr>
          <w:b w:val="0"/>
          <w:sz w:val="28"/>
          <w:szCs w:val="28"/>
        </w:rPr>
        <w:t>Химическое загрязнение почв оценивают по суммарному показателю химического загрязнения (сумма коэффициентов конц</w:t>
      </w:r>
      <w:r w:rsidR="00474EB1">
        <w:rPr>
          <w:b w:val="0"/>
          <w:sz w:val="28"/>
          <w:szCs w:val="28"/>
        </w:rPr>
        <w:t xml:space="preserve">ентрации отдельных </w:t>
      </w:r>
      <w:r w:rsidR="00474EB1">
        <w:rPr>
          <w:b w:val="0"/>
          <w:sz w:val="28"/>
          <w:szCs w:val="28"/>
        </w:rPr>
        <w:lastRenderedPageBreak/>
        <w:t>компонентов).</w:t>
      </w:r>
    </w:p>
    <w:p w:rsidR="00985EF6" w:rsidRDefault="00CC218B" w:rsidP="00CC218B">
      <w:pPr>
        <w:pStyle w:val="220"/>
        <w:shd w:val="clear" w:color="auto" w:fill="auto"/>
        <w:spacing w:line="360" w:lineRule="auto"/>
        <w:ind w:firstLine="0"/>
        <w:jc w:val="center"/>
        <w:rPr>
          <w:rStyle w:val="2ArialUnicodeMS8pt"/>
          <w:rFonts w:ascii="Times New Roman" w:hAnsi="Times New Roman" w:cs="Times New Roman"/>
          <w:b/>
          <w:sz w:val="28"/>
          <w:szCs w:val="28"/>
          <w:u w:val="none"/>
        </w:rPr>
      </w:pPr>
      <w:r w:rsidRPr="00CC218B">
        <w:rPr>
          <w:rStyle w:val="2ArialUnicodeMS8pt"/>
          <w:rFonts w:ascii="Times New Roman" w:hAnsi="Times New Roman" w:cs="Times New Roman"/>
          <w:b/>
          <w:sz w:val="28"/>
          <w:szCs w:val="28"/>
          <w:u w:val="none"/>
        </w:rPr>
        <w:t>Таблица 3 - Номенклатура показателей санитарного состояния почвы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5"/>
        <w:gridCol w:w="4961"/>
      </w:tblGrid>
      <w:tr w:rsidR="00016A5F" w:rsidRPr="00016A5F" w:rsidTr="00016A5F">
        <w:trPr>
          <w:trHeight w:hRule="exact" w:val="50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8pt"/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8pt"/>
                <w:rFonts w:ascii="Times New Roman" w:hAnsi="Times New Roman" w:cs="Times New Roman"/>
                <w:sz w:val="28"/>
                <w:szCs w:val="28"/>
              </w:rPr>
              <w:t>Характеризуемые свойства почвы</w:t>
            </w:r>
          </w:p>
        </w:tc>
      </w:tr>
      <w:tr w:rsidR="00016A5F" w:rsidRPr="00016A5F" w:rsidTr="00016A5F">
        <w:trPr>
          <w:trHeight w:hRule="exact" w:val="29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left="100" w:firstLine="0"/>
              <w:jc w:val="left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Санитарное число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Санитарно-химические</w:t>
            </w:r>
          </w:p>
        </w:tc>
      </w:tr>
      <w:tr w:rsidR="00016A5F" w:rsidRPr="00016A5F" w:rsidTr="00016A5F">
        <w:trPr>
          <w:trHeight w:hRule="exact" w:val="414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left="100" w:firstLine="0"/>
              <w:jc w:val="left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Азот аммонийный, мг/кг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</w:tr>
      <w:tr w:rsidR="00016A5F" w:rsidRPr="00016A5F" w:rsidTr="00016A5F">
        <w:trPr>
          <w:trHeight w:hRule="exact" w:val="41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left="100" w:firstLine="0"/>
              <w:jc w:val="left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Азот нитратный, мг/кг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</w:tr>
      <w:tr w:rsidR="00016A5F" w:rsidRPr="00016A5F" w:rsidTr="00016A5F">
        <w:trPr>
          <w:trHeight w:hRule="exact" w:val="42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left="100" w:firstLine="0"/>
              <w:jc w:val="left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Хлориды, мг/кг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</w:tr>
      <w:tr w:rsidR="00016A5F" w:rsidRPr="00016A5F" w:rsidTr="00016A5F">
        <w:trPr>
          <w:trHeight w:hRule="exact" w:val="41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left="100" w:firstLine="0"/>
              <w:jc w:val="left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Пестициды, мг/кг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</w:tr>
      <w:tr w:rsidR="00016A5F" w:rsidRPr="00016A5F" w:rsidTr="00016A5F">
        <w:trPr>
          <w:trHeight w:hRule="exact" w:val="424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left="100" w:firstLine="0"/>
              <w:jc w:val="left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Тяжелые металлы, мг/кг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</w:tr>
      <w:tr w:rsidR="00016A5F" w:rsidRPr="00016A5F" w:rsidTr="00016A5F">
        <w:trPr>
          <w:trHeight w:hRule="exact" w:val="41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left="100" w:firstLine="0"/>
              <w:jc w:val="left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Нефть и нефтепродукты, мг/кг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</w:tr>
      <w:tr w:rsidR="00016A5F" w:rsidRPr="00016A5F" w:rsidTr="00016A5F">
        <w:trPr>
          <w:trHeight w:hRule="exact" w:val="42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left="100" w:firstLine="0"/>
              <w:jc w:val="left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Фенолы летучие, мг/кг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</w:tr>
      <w:tr w:rsidR="00016A5F" w:rsidRPr="00016A5F" w:rsidTr="00016A5F">
        <w:trPr>
          <w:trHeight w:hRule="exact" w:val="4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left="100" w:firstLine="0"/>
              <w:jc w:val="left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Сернистые соединения, мг/кг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</w:tr>
      <w:tr w:rsidR="00016A5F" w:rsidRPr="00016A5F" w:rsidTr="00016A5F">
        <w:trPr>
          <w:trHeight w:hRule="exact" w:val="40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left="100" w:firstLine="0"/>
              <w:jc w:val="left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Канцерогенные вещества, мг/кг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</w:tr>
      <w:tr w:rsidR="00016A5F" w:rsidRPr="00016A5F" w:rsidTr="00016A5F">
        <w:trPr>
          <w:trHeight w:hRule="exact" w:val="42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147EE2">
            <w:pPr>
              <w:pStyle w:val="3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Удобрения (остаточные колич</w:t>
            </w: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е</w:t>
            </w: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ства), мг/кг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</w:tr>
      <w:tr w:rsidR="00016A5F" w:rsidRPr="00016A5F" w:rsidTr="00016A5F">
        <w:trPr>
          <w:trHeight w:hRule="exact" w:val="36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left="100" w:firstLine="0"/>
              <w:jc w:val="left"/>
              <w:rPr>
                <w:sz w:val="28"/>
                <w:szCs w:val="28"/>
              </w:rPr>
            </w:pPr>
            <w:proofErr w:type="spellStart"/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pH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</w:tr>
      <w:tr w:rsidR="00016A5F" w:rsidRPr="00016A5F" w:rsidTr="00016A5F">
        <w:trPr>
          <w:trHeight w:hRule="exact" w:val="50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left="100" w:firstLine="0"/>
              <w:jc w:val="left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Радиоактивные вещества, Ки/кг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</w:tr>
      <w:tr w:rsidR="00016A5F" w:rsidRPr="00016A5F" w:rsidTr="00016A5F">
        <w:trPr>
          <w:trHeight w:hRule="exact" w:val="42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left="100" w:firstLine="0"/>
              <w:jc w:val="left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Термофильные бактерии, титр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Санитарно-бактериологические</w:t>
            </w:r>
          </w:p>
        </w:tc>
      </w:tr>
      <w:tr w:rsidR="00016A5F" w:rsidRPr="00016A5F" w:rsidTr="00016A5F">
        <w:trPr>
          <w:trHeight w:hRule="exact" w:val="56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left="100" w:firstLine="0"/>
              <w:jc w:val="left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Бактерии группы кишечной пало</w:t>
            </w: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ч</w:t>
            </w: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ки, кол</w:t>
            </w:r>
            <w:proofErr w:type="gramStart"/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 xml:space="preserve"> титр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То же</w:t>
            </w:r>
          </w:p>
        </w:tc>
      </w:tr>
      <w:tr w:rsidR="00016A5F" w:rsidRPr="00016A5F" w:rsidTr="00016A5F">
        <w:trPr>
          <w:trHeight w:hRule="exact" w:val="43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 xml:space="preserve">Бактерия </w:t>
            </w:r>
            <w:proofErr w:type="spellStart"/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клостридиум</w:t>
            </w:r>
            <w:proofErr w:type="spellEnd"/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перфигена</w:t>
            </w:r>
            <w:proofErr w:type="spellEnd"/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, титр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</w:tr>
      <w:tr w:rsidR="00016A5F" w:rsidRPr="00016A5F" w:rsidTr="00016A5F">
        <w:trPr>
          <w:trHeight w:hRule="exact" w:val="37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left="100" w:firstLine="0"/>
              <w:jc w:val="left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Патогенные микроорганизмы (по эпиде</w:t>
            </w: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softHyphen/>
              <w:t>миологическим показателям), титр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</w:tr>
      <w:tr w:rsidR="00016A5F" w:rsidRPr="00016A5F" w:rsidTr="00016A5F">
        <w:trPr>
          <w:trHeight w:hRule="exact" w:val="38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left="100" w:firstLine="0"/>
              <w:jc w:val="left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Яйца и личинки гельминтов жи</w:t>
            </w: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з</w:t>
            </w: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неспособ</w:t>
            </w: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softHyphen/>
              <w:t>ные, экз./</w:t>
            </w:r>
            <w:proofErr w:type="gramStart"/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 xml:space="preserve"> почвы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after="60"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Санитарно-гельминтологические</w:t>
            </w:r>
          </w:p>
          <w:p w:rsidR="00016A5F" w:rsidRPr="00016A5F" w:rsidRDefault="00016A5F" w:rsidP="00016A5F">
            <w:pPr>
              <w:pStyle w:val="3"/>
              <w:shd w:val="clear" w:color="auto" w:fill="auto"/>
              <w:spacing w:before="60" w:line="36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ские</w:t>
            </w:r>
            <w:proofErr w:type="spellEnd"/>
          </w:p>
        </w:tc>
      </w:tr>
      <w:tr w:rsidR="00016A5F" w:rsidRPr="00016A5F" w:rsidTr="00016A5F">
        <w:trPr>
          <w:trHeight w:hRule="exact" w:val="394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left="100" w:firstLine="0"/>
              <w:jc w:val="left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Личинки и куколки синантропных мух, экз./</w:t>
            </w:r>
            <w:proofErr w:type="gramStart"/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 xml:space="preserve"> почвы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Санитарно-энтомологические</w:t>
            </w:r>
          </w:p>
        </w:tc>
      </w:tr>
    </w:tbl>
    <w:p w:rsidR="00016A5F" w:rsidRDefault="00016A5F" w:rsidP="00016A5F">
      <w:pPr>
        <w:pStyle w:val="220"/>
        <w:shd w:val="clear" w:color="auto" w:fill="auto"/>
        <w:tabs>
          <w:tab w:val="left" w:pos="327"/>
        </w:tabs>
        <w:spacing w:line="360" w:lineRule="auto"/>
        <w:ind w:firstLine="0"/>
        <w:rPr>
          <w:b w:val="0"/>
          <w:sz w:val="28"/>
          <w:szCs w:val="28"/>
        </w:rPr>
      </w:pPr>
    </w:p>
    <w:p w:rsidR="00985EF6" w:rsidRDefault="00985EF6" w:rsidP="0039668B">
      <w:pPr>
        <w:pStyle w:val="220"/>
        <w:shd w:val="clear" w:color="auto" w:fill="auto"/>
        <w:tabs>
          <w:tab w:val="left" w:pos="1258"/>
        </w:tabs>
        <w:spacing w:line="360" w:lineRule="auto"/>
        <w:ind w:firstLine="709"/>
        <w:rPr>
          <w:b w:val="0"/>
          <w:sz w:val="28"/>
          <w:szCs w:val="28"/>
        </w:rPr>
      </w:pPr>
      <w:r w:rsidRPr="00985EF6">
        <w:rPr>
          <w:b w:val="0"/>
          <w:sz w:val="28"/>
          <w:szCs w:val="28"/>
        </w:rPr>
        <w:t>Почвы вокруг городов, крупных предприятий цветной и черной мета</w:t>
      </w:r>
      <w:r w:rsidRPr="00985EF6">
        <w:rPr>
          <w:b w:val="0"/>
          <w:sz w:val="28"/>
          <w:szCs w:val="28"/>
        </w:rPr>
        <w:t>л</w:t>
      </w:r>
      <w:r w:rsidRPr="00985EF6">
        <w:rPr>
          <w:b w:val="0"/>
          <w:sz w:val="28"/>
          <w:szCs w:val="28"/>
        </w:rPr>
        <w:t>лургии, химической и нефтехимической промыш</w:t>
      </w:r>
      <w:r w:rsidRPr="00985EF6">
        <w:rPr>
          <w:b w:val="0"/>
          <w:sz w:val="28"/>
          <w:szCs w:val="28"/>
        </w:rPr>
        <w:softHyphen/>
        <w:t>ленности, машиностроения нормируются на загрязнение тяже</w:t>
      </w:r>
      <w:r w:rsidRPr="00985EF6">
        <w:rPr>
          <w:b w:val="0"/>
          <w:sz w:val="28"/>
          <w:szCs w:val="28"/>
        </w:rPr>
        <w:softHyphen/>
        <w:t>лыми металлами, нефтепродуктами, соед</w:t>
      </w:r>
      <w:r w:rsidRPr="00985EF6">
        <w:rPr>
          <w:b w:val="0"/>
          <w:sz w:val="28"/>
          <w:szCs w:val="28"/>
        </w:rPr>
        <w:t>и</w:t>
      </w:r>
      <w:r w:rsidRPr="00985EF6">
        <w:rPr>
          <w:b w:val="0"/>
          <w:sz w:val="28"/>
          <w:szCs w:val="28"/>
        </w:rPr>
        <w:t>нениями фтора и дру</w:t>
      </w:r>
      <w:r w:rsidRPr="00985EF6">
        <w:rPr>
          <w:b w:val="0"/>
          <w:sz w:val="28"/>
          <w:szCs w:val="28"/>
        </w:rPr>
        <w:softHyphen/>
        <w:t>гими токсичными веществами</w:t>
      </w:r>
      <w:r w:rsidR="00016A5F">
        <w:rPr>
          <w:b w:val="0"/>
          <w:sz w:val="28"/>
          <w:szCs w:val="28"/>
        </w:rPr>
        <w:t>.</w:t>
      </w:r>
    </w:p>
    <w:p w:rsidR="00A86D61" w:rsidRPr="007A4905" w:rsidRDefault="00A86D61" w:rsidP="00A86D61">
      <w:pPr>
        <w:pStyle w:val="220"/>
        <w:shd w:val="clear" w:color="auto" w:fill="auto"/>
        <w:spacing w:line="360" w:lineRule="auto"/>
        <w:ind w:firstLine="480"/>
        <w:rPr>
          <w:b w:val="0"/>
          <w:sz w:val="28"/>
          <w:szCs w:val="28"/>
        </w:rPr>
      </w:pPr>
      <w:r w:rsidRPr="007A4905">
        <w:rPr>
          <w:b w:val="0"/>
          <w:sz w:val="28"/>
          <w:szCs w:val="28"/>
        </w:rPr>
        <w:t>Агроэкологический мониторинг ведется на локальном, ре</w:t>
      </w:r>
      <w:r w:rsidRPr="007A4905">
        <w:rPr>
          <w:b w:val="0"/>
          <w:sz w:val="28"/>
          <w:szCs w:val="28"/>
        </w:rPr>
        <w:softHyphen/>
        <w:t>гиональном и глобальном уровнях.</w:t>
      </w:r>
    </w:p>
    <w:p w:rsidR="00A86D61" w:rsidRPr="007A4905" w:rsidRDefault="00A86D61" w:rsidP="00A86D61">
      <w:pPr>
        <w:pStyle w:val="220"/>
        <w:shd w:val="clear" w:color="auto" w:fill="auto"/>
        <w:spacing w:line="360" w:lineRule="auto"/>
        <w:ind w:firstLine="480"/>
        <w:rPr>
          <w:b w:val="0"/>
          <w:sz w:val="28"/>
          <w:szCs w:val="28"/>
        </w:rPr>
      </w:pPr>
      <w:r w:rsidRPr="007A4905">
        <w:rPr>
          <w:b w:val="0"/>
          <w:sz w:val="28"/>
          <w:szCs w:val="28"/>
        </w:rPr>
        <w:t>Основными принципами агроэкологического мониторинга являются:</w:t>
      </w:r>
    </w:p>
    <w:p w:rsidR="00A86D61" w:rsidRPr="007A4905" w:rsidRDefault="00A86D61" w:rsidP="00A86D61">
      <w:pPr>
        <w:pStyle w:val="220"/>
        <w:numPr>
          <w:ilvl w:val="0"/>
          <w:numId w:val="15"/>
        </w:numPr>
        <w:shd w:val="clear" w:color="auto" w:fill="auto"/>
        <w:tabs>
          <w:tab w:val="left" w:pos="337"/>
        </w:tabs>
        <w:spacing w:line="360" w:lineRule="auto"/>
        <w:ind w:left="20" w:right="80" w:firstLine="0"/>
        <w:rPr>
          <w:b w:val="0"/>
          <w:sz w:val="28"/>
          <w:szCs w:val="28"/>
        </w:rPr>
      </w:pPr>
      <w:r w:rsidRPr="007A4905">
        <w:rPr>
          <w:b w:val="0"/>
          <w:sz w:val="28"/>
          <w:szCs w:val="28"/>
        </w:rPr>
        <w:t>комплексность, то есть одновременный контроль различных групп пок</w:t>
      </w:r>
      <w:r w:rsidRPr="007A4905">
        <w:rPr>
          <w:b w:val="0"/>
          <w:sz w:val="28"/>
          <w:szCs w:val="28"/>
        </w:rPr>
        <w:t>а</w:t>
      </w:r>
      <w:r w:rsidRPr="007A4905">
        <w:rPr>
          <w:b w:val="0"/>
          <w:sz w:val="28"/>
          <w:szCs w:val="28"/>
        </w:rPr>
        <w:t>зателей, отражающих наиболее существенные черты изменения агроэкос</w:t>
      </w:r>
      <w:r w:rsidRPr="007A4905">
        <w:rPr>
          <w:b w:val="0"/>
          <w:sz w:val="28"/>
          <w:szCs w:val="28"/>
        </w:rPr>
        <w:t>и</w:t>
      </w:r>
      <w:r w:rsidRPr="007A4905">
        <w:rPr>
          <w:b w:val="0"/>
          <w:sz w:val="28"/>
          <w:szCs w:val="28"/>
        </w:rPr>
        <w:lastRenderedPageBreak/>
        <w:t>стемы;</w:t>
      </w:r>
    </w:p>
    <w:p w:rsidR="00016A5F" w:rsidRDefault="00016A5F" w:rsidP="00016A5F">
      <w:pPr>
        <w:pStyle w:val="220"/>
        <w:shd w:val="clear" w:color="auto" w:fill="auto"/>
        <w:tabs>
          <w:tab w:val="left" w:pos="1258"/>
        </w:tabs>
        <w:spacing w:line="360" w:lineRule="auto"/>
        <w:ind w:firstLine="0"/>
        <w:jc w:val="center"/>
        <w:rPr>
          <w:sz w:val="28"/>
          <w:szCs w:val="28"/>
        </w:rPr>
      </w:pPr>
      <w:r w:rsidRPr="009E11AD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4</w:t>
      </w:r>
      <w:r w:rsidRPr="009E11AD">
        <w:rPr>
          <w:sz w:val="28"/>
          <w:szCs w:val="28"/>
        </w:rPr>
        <w:t xml:space="preserve"> – Предельно допустимые концентрации </w:t>
      </w:r>
      <w:r>
        <w:rPr>
          <w:sz w:val="28"/>
          <w:szCs w:val="28"/>
        </w:rPr>
        <w:t>химических веществ</w:t>
      </w:r>
      <w:r w:rsidRPr="009E11AD">
        <w:rPr>
          <w:sz w:val="28"/>
          <w:szCs w:val="28"/>
        </w:rPr>
        <w:t xml:space="preserve"> в почве</w:t>
      </w:r>
      <w:r>
        <w:rPr>
          <w:sz w:val="28"/>
          <w:szCs w:val="28"/>
        </w:rPr>
        <w:t>, мг/кг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7"/>
        <w:gridCol w:w="2835"/>
        <w:gridCol w:w="4394"/>
      </w:tblGrid>
      <w:tr w:rsidR="00016A5F" w:rsidRPr="00016A5F" w:rsidTr="00016A5F">
        <w:trPr>
          <w:trHeight w:hRule="exact" w:val="48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8pt"/>
                <w:rFonts w:ascii="Times New Roman" w:hAnsi="Times New Roman" w:cs="Times New Roman"/>
                <w:sz w:val="28"/>
                <w:szCs w:val="28"/>
              </w:rPr>
              <w:t>Вещество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016A5F">
              <w:rPr>
                <w:rStyle w:val="ArialUnicodeMS105pt"/>
                <w:rFonts w:ascii="Times New Roman" w:hAnsi="Times New Roman" w:cs="Times New Roman"/>
                <w:sz w:val="28"/>
                <w:szCs w:val="28"/>
              </w:rPr>
              <w:t>пдк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8pt"/>
                <w:rFonts w:ascii="Times New Roman" w:hAnsi="Times New Roman" w:cs="Times New Roman"/>
                <w:sz w:val="28"/>
                <w:szCs w:val="28"/>
              </w:rPr>
              <w:t>Лимитирующий признак</w:t>
            </w:r>
          </w:p>
        </w:tc>
      </w:tr>
      <w:tr w:rsidR="00016A5F" w:rsidRPr="00016A5F" w:rsidTr="00016A5F">
        <w:trPr>
          <w:trHeight w:hRule="exact" w:val="40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left="120" w:firstLine="0"/>
              <w:jc w:val="left"/>
              <w:rPr>
                <w:sz w:val="28"/>
                <w:szCs w:val="28"/>
              </w:rPr>
            </w:pPr>
            <w:proofErr w:type="spellStart"/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Бен</w:t>
            </w:r>
            <w:proofErr w:type="gramStart"/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а)</w:t>
            </w:r>
            <w:proofErr w:type="spellStart"/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пирен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Общесанитарный</w:t>
            </w:r>
            <w:proofErr w:type="spellEnd"/>
          </w:p>
        </w:tc>
      </w:tr>
      <w:tr w:rsidR="00016A5F" w:rsidRPr="00016A5F" w:rsidTr="00147EE2">
        <w:trPr>
          <w:trHeight w:hRule="exact" w:val="49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left="120" w:firstLine="0"/>
              <w:jc w:val="left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Бензин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Воздушно-миграционный</w:t>
            </w:r>
          </w:p>
        </w:tc>
      </w:tr>
      <w:tr w:rsidR="00016A5F" w:rsidRPr="00016A5F" w:rsidTr="00016A5F">
        <w:trPr>
          <w:trHeight w:hRule="exact" w:val="43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left="120" w:firstLine="0"/>
              <w:jc w:val="left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Ванадий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Общесанитарный</w:t>
            </w:r>
            <w:proofErr w:type="spellEnd"/>
          </w:p>
        </w:tc>
      </w:tr>
      <w:tr w:rsidR="00016A5F" w:rsidRPr="00016A5F" w:rsidTr="00016A5F">
        <w:trPr>
          <w:trHeight w:hRule="exact" w:val="42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left="120" w:firstLine="0"/>
              <w:jc w:val="left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Мышьяк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147EE2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rialUnicodeMS75pt"/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proofErr w:type="spellStart"/>
            <w:r w:rsidR="00016A5F"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ранслокационный</w:t>
            </w:r>
            <w:proofErr w:type="spellEnd"/>
          </w:p>
        </w:tc>
      </w:tr>
      <w:tr w:rsidR="00016A5F" w:rsidRPr="00016A5F" w:rsidTr="00016A5F">
        <w:trPr>
          <w:trHeight w:hRule="exact" w:val="431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left="120" w:firstLine="0"/>
              <w:jc w:val="left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Ртуть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То же</w:t>
            </w:r>
          </w:p>
        </w:tc>
      </w:tr>
      <w:tr w:rsidR="00016A5F" w:rsidRPr="00016A5F" w:rsidTr="00016A5F">
        <w:trPr>
          <w:trHeight w:hRule="exact" w:val="42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left="120" w:firstLine="0"/>
              <w:jc w:val="left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Свинец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Общесанитарный</w:t>
            </w:r>
            <w:proofErr w:type="spellEnd"/>
          </w:p>
        </w:tc>
      </w:tr>
      <w:tr w:rsidR="00016A5F" w:rsidRPr="00016A5F" w:rsidTr="00016A5F">
        <w:trPr>
          <w:trHeight w:hRule="exact" w:val="43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left="120" w:firstLine="0"/>
              <w:jc w:val="left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Кобальт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То же</w:t>
            </w:r>
          </w:p>
        </w:tc>
      </w:tr>
      <w:tr w:rsidR="00016A5F" w:rsidRPr="00016A5F" w:rsidTr="00016A5F">
        <w:trPr>
          <w:trHeight w:hRule="exact" w:val="40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left="120" w:firstLine="0"/>
              <w:jc w:val="left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Медь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</w:tr>
      <w:tr w:rsidR="00016A5F" w:rsidRPr="00016A5F" w:rsidTr="00016A5F">
        <w:trPr>
          <w:trHeight w:hRule="exact" w:val="85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Полихлорбиф</w:t>
            </w: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е</w:t>
            </w: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ниды</w:t>
            </w:r>
            <w:proofErr w:type="spellEnd"/>
          </w:p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left="120" w:firstLine="0"/>
              <w:jc w:val="left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(суммарно)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5F" w:rsidRPr="00016A5F" w:rsidRDefault="00016A5F" w:rsidP="00016A5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6A5F">
              <w:rPr>
                <w:rStyle w:val="ArialUnicodeMS75pt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B08FF" w:rsidRDefault="00DB08FF" w:rsidP="007A4905">
      <w:pPr>
        <w:pStyle w:val="220"/>
        <w:shd w:val="clear" w:color="auto" w:fill="auto"/>
        <w:spacing w:before="124" w:line="360" w:lineRule="auto"/>
        <w:ind w:left="20" w:right="80" w:firstLine="480"/>
        <w:rPr>
          <w:b w:val="0"/>
          <w:sz w:val="28"/>
          <w:szCs w:val="28"/>
        </w:rPr>
      </w:pPr>
    </w:p>
    <w:p w:rsidR="007A4905" w:rsidRPr="007A4905" w:rsidRDefault="007A4905" w:rsidP="007A4905">
      <w:pPr>
        <w:pStyle w:val="220"/>
        <w:numPr>
          <w:ilvl w:val="0"/>
          <w:numId w:val="15"/>
        </w:numPr>
        <w:shd w:val="clear" w:color="auto" w:fill="auto"/>
        <w:tabs>
          <w:tab w:val="left" w:pos="318"/>
        </w:tabs>
        <w:spacing w:line="360" w:lineRule="auto"/>
        <w:ind w:left="20" w:right="80" w:firstLine="0"/>
        <w:rPr>
          <w:b w:val="0"/>
          <w:sz w:val="28"/>
          <w:szCs w:val="28"/>
        </w:rPr>
      </w:pPr>
      <w:r w:rsidRPr="007A4905">
        <w:rPr>
          <w:b w:val="0"/>
          <w:sz w:val="28"/>
          <w:szCs w:val="28"/>
        </w:rPr>
        <w:t xml:space="preserve">непрерывность контроля за </w:t>
      </w:r>
      <w:proofErr w:type="spellStart"/>
      <w:r w:rsidRPr="007A4905">
        <w:rPr>
          <w:b w:val="0"/>
          <w:sz w:val="28"/>
          <w:szCs w:val="28"/>
        </w:rPr>
        <w:t>агроэкосистемой</w:t>
      </w:r>
      <w:proofErr w:type="spellEnd"/>
      <w:r w:rsidRPr="007A4905">
        <w:rPr>
          <w:b w:val="0"/>
          <w:sz w:val="28"/>
          <w:szCs w:val="28"/>
        </w:rPr>
        <w:t>. Четкое опреде</w:t>
      </w:r>
      <w:r w:rsidRPr="007A4905">
        <w:rPr>
          <w:b w:val="0"/>
          <w:sz w:val="28"/>
          <w:szCs w:val="28"/>
        </w:rPr>
        <w:softHyphen/>
        <w:t>ление пери</w:t>
      </w:r>
      <w:r w:rsidRPr="007A4905">
        <w:rPr>
          <w:b w:val="0"/>
          <w:sz w:val="28"/>
          <w:szCs w:val="28"/>
        </w:rPr>
        <w:t>о</w:t>
      </w:r>
      <w:r w:rsidRPr="007A4905">
        <w:rPr>
          <w:b w:val="0"/>
          <w:sz w:val="28"/>
          <w:szCs w:val="28"/>
        </w:rPr>
        <w:t>дичности наблюдений по каждому показателю, зави</w:t>
      </w:r>
      <w:r w:rsidRPr="007A4905">
        <w:rPr>
          <w:b w:val="0"/>
          <w:sz w:val="28"/>
          <w:szCs w:val="28"/>
        </w:rPr>
        <w:softHyphen/>
        <w:t>симое от темпов и и</w:t>
      </w:r>
      <w:r w:rsidRPr="007A4905">
        <w:rPr>
          <w:b w:val="0"/>
          <w:sz w:val="28"/>
          <w:szCs w:val="28"/>
        </w:rPr>
        <w:t>н</w:t>
      </w:r>
      <w:r w:rsidRPr="007A4905">
        <w:rPr>
          <w:b w:val="0"/>
          <w:sz w:val="28"/>
          <w:szCs w:val="28"/>
        </w:rPr>
        <w:t>тенсивности его изменений;</w:t>
      </w:r>
    </w:p>
    <w:p w:rsidR="007A4905" w:rsidRPr="007A4905" w:rsidRDefault="007A4905" w:rsidP="007A4905">
      <w:pPr>
        <w:pStyle w:val="220"/>
        <w:numPr>
          <w:ilvl w:val="0"/>
          <w:numId w:val="15"/>
        </w:numPr>
        <w:shd w:val="clear" w:color="auto" w:fill="auto"/>
        <w:tabs>
          <w:tab w:val="left" w:pos="327"/>
        </w:tabs>
        <w:spacing w:line="360" w:lineRule="auto"/>
        <w:ind w:firstLine="0"/>
        <w:rPr>
          <w:b w:val="0"/>
          <w:sz w:val="28"/>
          <w:szCs w:val="28"/>
        </w:rPr>
      </w:pPr>
      <w:r w:rsidRPr="007A4905">
        <w:rPr>
          <w:b w:val="0"/>
          <w:sz w:val="28"/>
          <w:szCs w:val="28"/>
        </w:rPr>
        <w:t>единство целей и задач исследований, проводимых разными специалист</w:t>
      </w:r>
      <w:r w:rsidRPr="007A4905">
        <w:rPr>
          <w:b w:val="0"/>
          <w:sz w:val="28"/>
          <w:szCs w:val="28"/>
        </w:rPr>
        <w:t>а</w:t>
      </w:r>
      <w:r w:rsidRPr="007A4905">
        <w:rPr>
          <w:b w:val="0"/>
          <w:sz w:val="28"/>
          <w:szCs w:val="28"/>
        </w:rPr>
        <w:t>ми (почвоведами, агрохимиками, гидрологами, мик</w:t>
      </w:r>
      <w:r w:rsidRPr="007A4905">
        <w:rPr>
          <w:b w:val="0"/>
          <w:sz w:val="28"/>
          <w:szCs w:val="28"/>
        </w:rPr>
        <w:softHyphen/>
        <w:t>робиологами и др.) по с</w:t>
      </w:r>
      <w:r w:rsidRPr="007A4905">
        <w:rPr>
          <w:b w:val="0"/>
          <w:sz w:val="28"/>
          <w:szCs w:val="28"/>
        </w:rPr>
        <w:t>о</w:t>
      </w:r>
      <w:r w:rsidRPr="007A4905">
        <w:rPr>
          <w:b w:val="0"/>
          <w:sz w:val="28"/>
          <w:szCs w:val="28"/>
        </w:rPr>
        <w:t>гласованной программе, под единым научно-методическим руководством;</w:t>
      </w:r>
    </w:p>
    <w:p w:rsidR="007A4905" w:rsidRPr="007A4905" w:rsidRDefault="007A4905" w:rsidP="007A4905">
      <w:pPr>
        <w:pStyle w:val="210"/>
        <w:shd w:val="clear" w:color="auto" w:fill="auto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7A4905">
        <w:rPr>
          <w:rStyle w:val="21TimesNewRoman"/>
          <w:rFonts w:eastAsia="Arial"/>
          <w:sz w:val="28"/>
          <w:szCs w:val="28"/>
        </w:rPr>
        <w:t>Ориентировочное допустимое количество</w:t>
      </w:r>
    </w:p>
    <w:p w:rsidR="007A4905" w:rsidRPr="007A4905" w:rsidRDefault="007A4905" w:rsidP="007A4905">
      <w:pPr>
        <w:pStyle w:val="220"/>
        <w:numPr>
          <w:ilvl w:val="0"/>
          <w:numId w:val="15"/>
        </w:numPr>
        <w:shd w:val="clear" w:color="auto" w:fill="auto"/>
        <w:tabs>
          <w:tab w:val="left" w:pos="303"/>
        </w:tabs>
        <w:spacing w:line="360" w:lineRule="auto"/>
        <w:ind w:firstLine="0"/>
        <w:rPr>
          <w:b w:val="0"/>
          <w:sz w:val="28"/>
          <w:szCs w:val="28"/>
        </w:rPr>
      </w:pPr>
      <w:r w:rsidRPr="007A4905">
        <w:rPr>
          <w:b w:val="0"/>
          <w:sz w:val="28"/>
          <w:szCs w:val="28"/>
        </w:rPr>
        <w:t>системность исследований, то есть одновременное исследова</w:t>
      </w:r>
      <w:r w:rsidRPr="007A4905">
        <w:rPr>
          <w:b w:val="0"/>
          <w:sz w:val="28"/>
          <w:szCs w:val="28"/>
        </w:rPr>
        <w:softHyphen/>
        <w:t xml:space="preserve">ние всех </w:t>
      </w:r>
      <w:proofErr w:type="gramStart"/>
      <w:r w:rsidRPr="007A4905">
        <w:rPr>
          <w:b w:val="0"/>
          <w:sz w:val="28"/>
          <w:szCs w:val="28"/>
        </w:rPr>
        <w:t>блок</w:t>
      </w:r>
      <w:r w:rsidR="0082012C">
        <w:rPr>
          <w:b w:val="0"/>
          <w:sz w:val="28"/>
          <w:szCs w:val="28"/>
        </w:rPr>
        <w:t>-</w:t>
      </w:r>
      <w:r w:rsidRPr="007A4905">
        <w:rPr>
          <w:b w:val="0"/>
          <w:sz w:val="28"/>
          <w:szCs w:val="28"/>
        </w:rPr>
        <w:t>компонентов</w:t>
      </w:r>
      <w:proofErr w:type="gramEnd"/>
      <w:r w:rsidR="00A86D61">
        <w:rPr>
          <w:b w:val="0"/>
          <w:sz w:val="28"/>
          <w:szCs w:val="28"/>
        </w:rPr>
        <w:t xml:space="preserve"> </w:t>
      </w:r>
      <w:r w:rsidRPr="007A4905">
        <w:rPr>
          <w:b w:val="0"/>
          <w:sz w:val="28"/>
          <w:szCs w:val="28"/>
        </w:rPr>
        <w:t xml:space="preserve"> агроэкосистемы «почва — растение</w:t>
      </w:r>
      <w:r w:rsidR="00DB08FF">
        <w:rPr>
          <w:b w:val="0"/>
          <w:sz w:val="28"/>
          <w:szCs w:val="28"/>
        </w:rPr>
        <w:t>»</w:t>
      </w:r>
    </w:p>
    <w:p w:rsidR="007A4905" w:rsidRPr="007A4905" w:rsidRDefault="007A4905" w:rsidP="007A4905">
      <w:pPr>
        <w:pStyle w:val="220"/>
        <w:numPr>
          <w:ilvl w:val="0"/>
          <w:numId w:val="15"/>
        </w:numPr>
        <w:shd w:val="clear" w:color="auto" w:fill="auto"/>
        <w:tabs>
          <w:tab w:val="left" w:pos="298"/>
        </w:tabs>
        <w:spacing w:line="360" w:lineRule="auto"/>
        <w:ind w:left="20" w:firstLine="0"/>
        <w:rPr>
          <w:b w:val="0"/>
          <w:sz w:val="28"/>
          <w:szCs w:val="28"/>
        </w:rPr>
      </w:pPr>
      <w:r w:rsidRPr="007A4905">
        <w:rPr>
          <w:b w:val="0"/>
          <w:sz w:val="28"/>
          <w:szCs w:val="28"/>
        </w:rPr>
        <w:t>вода — атмосфера — животное — человек»;</w:t>
      </w:r>
    </w:p>
    <w:p w:rsidR="007A4905" w:rsidRPr="007A4905" w:rsidRDefault="007A4905" w:rsidP="007A4905">
      <w:pPr>
        <w:pStyle w:val="220"/>
        <w:numPr>
          <w:ilvl w:val="0"/>
          <w:numId w:val="15"/>
        </w:numPr>
        <w:shd w:val="clear" w:color="auto" w:fill="auto"/>
        <w:tabs>
          <w:tab w:val="left" w:pos="289"/>
        </w:tabs>
        <w:spacing w:line="360" w:lineRule="auto"/>
        <w:ind w:left="20" w:firstLine="0"/>
        <w:rPr>
          <w:b w:val="0"/>
          <w:sz w:val="28"/>
          <w:szCs w:val="28"/>
        </w:rPr>
      </w:pPr>
      <w:r w:rsidRPr="007A4905">
        <w:rPr>
          <w:b w:val="0"/>
          <w:sz w:val="28"/>
          <w:szCs w:val="28"/>
        </w:rPr>
        <w:t>достоверность исследований;</w:t>
      </w:r>
    </w:p>
    <w:p w:rsidR="007A4905" w:rsidRPr="007A4905" w:rsidRDefault="007A4905" w:rsidP="007A4905">
      <w:pPr>
        <w:pStyle w:val="220"/>
        <w:shd w:val="clear" w:color="auto" w:fill="auto"/>
        <w:spacing w:line="360" w:lineRule="auto"/>
        <w:ind w:left="20" w:right="20" w:firstLine="0"/>
        <w:rPr>
          <w:b w:val="0"/>
          <w:sz w:val="28"/>
          <w:szCs w:val="28"/>
        </w:rPr>
      </w:pPr>
      <w:r w:rsidRPr="007A4905">
        <w:rPr>
          <w:b w:val="0"/>
          <w:sz w:val="28"/>
          <w:szCs w:val="28"/>
        </w:rPr>
        <w:t>—совместимость наблюдений по системе объектов, расположен</w:t>
      </w:r>
      <w:r w:rsidRPr="007A4905">
        <w:rPr>
          <w:b w:val="0"/>
          <w:sz w:val="28"/>
          <w:szCs w:val="28"/>
        </w:rPr>
        <w:softHyphen/>
        <w:t>ных в ра</w:t>
      </w:r>
      <w:r w:rsidRPr="007A4905">
        <w:rPr>
          <w:b w:val="0"/>
          <w:sz w:val="28"/>
          <w:szCs w:val="28"/>
        </w:rPr>
        <w:t>з</w:t>
      </w:r>
      <w:r w:rsidRPr="007A4905">
        <w:rPr>
          <w:b w:val="0"/>
          <w:sz w:val="28"/>
          <w:szCs w:val="28"/>
        </w:rPr>
        <w:t>личных природных зонах.</w:t>
      </w:r>
    </w:p>
    <w:p w:rsidR="007A4905" w:rsidRPr="007A4905" w:rsidRDefault="007A4905" w:rsidP="007A4905">
      <w:pPr>
        <w:pStyle w:val="220"/>
        <w:shd w:val="clear" w:color="auto" w:fill="auto"/>
        <w:spacing w:line="360" w:lineRule="auto"/>
        <w:ind w:left="20" w:right="20" w:firstLine="480"/>
        <w:rPr>
          <w:b w:val="0"/>
          <w:sz w:val="28"/>
          <w:szCs w:val="28"/>
        </w:rPr>
      </w:pPr>
      <w:r w:rsidRPr="007A4905">
        <w:rPr>
          <w:b w:val="0"/>
          <w:sz w:val="28"/>
          <w:szCs w:val="28"/>
        </w:rPr>
        <w:t>Важнейшим геоинформационным источником служат кар</w:t>
      </w:r>
      <w:r w:rsidRPr="007A4905">
        <w:rPr>
          <w:b w:val="0"/>
          <w:sz w:val="28"/>
          <w:szCs w:val="28"/>
        </w:rPr>
        <w:softHyphen/>
        <w:t>ты, отража</w:t>
      </w:r>
      <w:r w:rsidRPr="007A4905">
        <w:rPr>
          <w:b w:val="0"/>
          <w:sz w:val="28"/>
          <w:szCs w:val="28"/>
        </w:rPr>
        <w:t>ю</w:t>
      </w:r>
      <w:r w:rsidRPr="007A4905">
        <w:rPr>
          <w:b w:val="0"/>
          <w:sz w:val="28"/>
          <w:szCs w:val="28"/>
        </w:rPr>
        <w:t>щие и оценивающие экологические последствия со</w:t>
      </w:r>
      <w:r w:rsidRPr="007A4905">
        <w:rPr>
          <w:b w:val="0"/>
          <w:sz w:val="28"/>
          <w:szCs w:val="28"/>
        </w:rPr>
        <w:softHyphen/>
        <w:t>временного землепольз</w:t>
      </w:r>
      <w:r w:rsidRPr="007A4905">
        <w:rPr>
          <w:b w:val="0"/>
          <w:sz w:val="28"/>
          <w:szCs w:val="28"/>
        </w:rPr>
        <w:t>о</w:t>
      </w:r>
      <w:r w:rsidRPr="007A4905">
        <w:rPr>
          <w:b w:val="0"/>
          <w:sz w:val="28"/>
          <w:szCs w:val="28"/>
        </w:rPr>
        <w:lastRenderedPageBreak/>
        <w:t>вания. Т</w:t>
      </w:r>
      <w:r w:rsidR="00DB08FF">
        <w:rPr>
          <w:b w:val="0"/>
          <w:sz w:val="28"/>
          <w:szCs w:val="28"/>
        </w:rPr>
        <w:t>ак, для целей агроэкологическо</w:t>
      </w:r>
      <w:r w:rsidRPr="007A4905">
        <w:rPr>
          <w:b w:val="0"/>
          <w:sz w:val="28"/>
          <w:szCs w:val="28"/>
        </w:rPr>
        <w:t>го мониторинга на территорию По</w:t>
      </w:r>
      <w:r w:rsidRPr="007A4905">
        <w:rPr>
          <w:b w:val="0"/>
          <w:sz w:val="28"/>
          <w:szCs w:val="28"/>
        </w:rPr>
        <w:t>д</w:t>
      </w:r>
      <w:r w:rsidRPr="007A4905">
        <w:rPr>
          <w:b w:val="0"/>
          <w:sz w:val="28"/>
          <w:szCs w:val="28"/>
        </w:rPr>
        <w:t>московья составлена целая серия карт: ландшафтной структуры и условий формирования стока; внесения пестицидов, минеральных и органических удоб</w:t>
      </w:r>
      <w:r w:rsidRPr="007A4905">
        <w:rPr>
          <w:b w:val="0"/>
          <w:sz w:val="28"/>
          <w:szCs w:val="28"/>
        </w:rPr>
        <w:softHyphen/>
        <w:t>рений; источников загрязнения, их характеристика и оценка ин</w:t>
      </w:r>
      <w:r w:rsidRPr="007A4905">
        <w:rPr>
          <w:b w:val="0"/>
          <w:sz w:val="28"/>
          <w:szCs w:val="28"/>
        </w:rPr>
        <w:softHyphen/>
        <w:t>тенсивности разных типов загрязнения территории; рекоменда</w:t>
      </w:r>
      <w:r w:rsidRPr="007A4905">
        <w:rPr>
          <w:b w:val="0"/>
          <w:sz w:val="28"/>
          <w:szCs w:val="28"/>
        </w:rPr>
        <w:softHyphen/>
        <w:t>ций по и</w:t>
      </w:r>
      <w:r w:rsidRPr="007A4905">
        <w:rPr>
          <w:b w:val="0"/>
          <w:sz w:val="28"/>
          <w:szCs w:val="28"/>
        </w:rPr>
        <w:t>с</w:t>
      </w:r>
      <w:r w:rsidRPr="007A4905">
        <w:rPr>
          <w:b w:val="0"/>
          <w:sz w:val="28"/>
          <w:szCs w:val="28"/>
        </w:rPr>
        <w:t>пользованию земель.</w:t>
      </w:r>
    </w:p>
    <w:p w:rsidR="007A4905" w:rsidRPr="007A4905" w:rsidRDefault="007A4905" w:rsidP="007A4905">
      <w:pPr>
        <w:pStyle w:val="220"/>
        <w:shd w:val="clear" w:color="auto" w:fill="auto"/>
        <w:spacing w:line="360" w:lineRule="auto"/>
        <w:ind w:left="20" w:right="20" w:firstLine="480"/>
        <w:rPr>
          <w:b w:val="0"/>
          <w:sz w:val="28"/>
          <w:szCs w:val="28"/>
        </w:rPr>
      </w:pPr>
      <w:r w:rsidRPr="007A4905">
        <w:rPr>
          <w:b w:val="0"/>
          <w:sz w:val="28"/>
          <w:szCs w:val="28"/>
        </w:rPr>
        <w:t>Такие карты служат основой агроэкологического монито</w:t>
      </w:r>
      <w:r w:rsidRPr="007A4905">
        <w:rPr>
          <w:b w:val="0"/>
          <w:sz w:val="28"/>
          <w:szCs w:val="28"/>
        </w:rPr>
        <w:softHyphen/>
        <w:t>ринга, базой экологически обоснованного землепользования и базой для разработки кач</w:t>
      </w:r>
      <w:r w:rsidRPr="007A4905">
        <w:rPr>
          <w:b w:val="0"/>
          <w:sz w:val="28"/>
          <w:szCs w:val="28"/>
        </w:rPr>
        <w:t>е</w:t>
      </w:r>
      <w:r w:rsidRPr="007A4905">
        <w:rPr>
          <w:b w:val="0"/>
          <w:sz w:val="28"/>
          <w:szCs w:val="28"/>
        </w:rPr>
        <w:t>ственных и количественных парамет</w:t>
      </w:r>
      <w:r w:rsidRPr="007A4905">
        <w:rPr>
          <w:b w:val="0"/>
          <w:sz w:val="28"/>
          <w:szCs w:val="28"/>
        </w:rPr>
        <w:softHyphen/>
        <w:t>ров экологических ограничений на сп</w:t>
      </w:r>
      <w:r w:rsidRPr="007A4905">
        <w:rPr>
          <w:b w:val="0"/>
          <w:sz w:val="28"/>
          <w:szCs w:val="28"/>
        </w:rPr>
        <w:t>о</w:t>
      </w:r>
      <w:r w:rsidRPr="007A4905">
        <w:rPr>
          <w:b w:val="0"/>
          <w:sz w:val="28"/>
          <w:szCs w:val="28"/>
        </w:rPr>
        <w:t>собы ведения сельскохо</w:t>
      </w:r>
      <w:r w:rsidRPr="007A4905">
        <w:rPr>
          <w:b w:val="0"/>
          <w:sz w:val="28"/>
          <w:szCs w:val="28"/>
        </w:rPr>
        <w:softHyphen/>
        <w:t>зяйственного производства.</w:t>
      </w:r>
    </w:p>
    <w:p w:rsidR="007A4905" w:rsidRPr="007A4905" w:rsidRDefault="007A4905" w:rsidP="007A4905">
      <w:pPr>
        <w:pStyle w:val="220"/>
        <w:shd w:val="clear" w:color="auto" w:fill="auto"/>
        <w:spacing w:line="360" w:lineRule="auto"/>
        <w:ind w:left="20" w:right="20" w:firstLine="480"/>
        <w:rPr>
          <w:b w:val="0"/>
          <w:sz w:val="28"/>
          <w:szCs w:val="28"/>
        </w:rPr>
      </w:pPr>
      <w:r w:rsidRPr="007A4905">
        <w:rPr>
          <w:b w:val="0"/>
          <w:sz w:val="28"/>
          <w:szCs w:val="28"/>
        </w:rPr>
        <w:t>Агроэкологический мониторинг позволяет выявить и дать комплексную характеристику источникам экологической опас</w:t>
      </w:r>
      <w:r w:rsidRPr="007A4905">
        <w:rPr>
          <w:b w:val="0"/>
          <w:sz w:val="28"/>
          <w:szCs w:val="28"/>
        </w:rPr>
        <w:softHyphen/>
        <w:t xml:space="preserve">ности; </w:t>
      </w:r>
      <w:proofErr w:type="gramStart"/>
      <w:r w:rsidRPr="007A4905">
        <w:rPr>
          <w:b w:val="0"/>
          <w:sz w:val="28"/>
          <w:szCs w:val="28"/>
        </w:rPr>
        <w:t>разработать новые методы и технологии дистанционного зондирования плодородия почв, уро</w:t>
      </w:r>
      <w:r w:rsidRPr="007A4905">
        <w:rPr>
          <w:b w:val="0"/>
          <w:sz w:val="28"/>
          <w:szCs w:val="28"/>
        </w:rPr>
        <w:t>в</w:t>
      </w:r>
      <w:r w:rsidRPr="007A4905">
        <w:rPr>
          <w:b w:val="0"/>
          <w:sz w:val="28"/>
          <w:szCs w:val="28"/>
        </w:rPr>
        <w:t>ня минерального питания, определить нормативы предельно допустимой а</w:t>
      </w:r>
      <w:r w:rsidRPr="007A4905">
        <w:rPr>
          <w:b w:val="0"/>
          <w:sz w:val="28"/>
          <w:szCs w:val="28"/>
        </w:rPr>
        <w:t>н</w:t>
      </w:r>
      <w:r w:rsidRPr="007A4905">
        <w:rPr>
          <w:b w:val="0"/>
          <w:sz w:val="28"/>
          <w:szCs w:val="28"/>
        </w:rPr>
        <w:t>тропогенной нагрузки на различные типы агроландшафтов с учетом их би</w:t>
      </w:r>
      <w:r w:rsidRPr="007A4905">
        <w:rPr>
          <w:b w:val="0"/>
          <w:sz w:val="28"/>
          <w:szCs w:val="28"/>
        </w:rPr>
        <w:t>о</w:t>
      </w:r>
      <w:r w:rsidRPr="007A4905">
        <w:rPr>
          <w:b w:val="0"/>
          <w:sz w:val="28"/>
          <w:szCs w:val="28"/>
        </w:rPr>
        <w:t>ло</w:t>
      </w:r>
      <w:r w:rsidRPr="007A4905">
        <w:rPr>
          <w:b w:val="0"/>
          <w:sz w:val="28"/>
          <w:szCs w:val="28"/>
        </w:rPr>
        <w:softHyphen/>
        <w:t>гической, геохимической и физической устойчивости, а также разработать и освоить на практике технологии и методы исклю</w:t>
      </w:r>
      <w:r w:rsidRPr="007A4905">
        <w:rPr>
          <w:b w:val="0"/>
          <w:sz w:val="28"/>
          <w:szCs w:val="28"/>
        </w:rPr>
        <w:softHyphen/>
        <w:t>чения токсикантов из трофической цепи питания (почва — рас</w:t>
      </w:r>
      <w:r w:rsidRPr="007A4905">
        <w:rPr>
          <w:b w:val="0"/>
          <w:sz w:val="28"/>
          <w:szCs w:val="28"/>
        </w:rPr>
        <w:softHyphen/>
        <w:t>тение — человек) с использованием агротехнических, агрохими</w:t>
      </w:r>
      <w:r w:rsidRPr="007A4905">
        <w:rPr>
          <w:b w:val="0"/>
          <w:sz w:val="28"/>
          <w:szCs w:val="28"/>
        </w:rPr>
        <w:softHyphen/>
        <w:t>ческих приемов и биоэкологических методов.</w:t>
      </w:r>
      <w:proofErr w:type="gramEnd"/>
    </w:p>
    <w:p w:rsidR="00E73F0B" w:rsidRDefault="00E73F0B" w:rsidP="00E73F0B">
      <w:pPr>
        <w:spacing w:after="0" w:line="360" w:lineRule="auto"/>
        <w:jc w:val="center"/>
        <w:rPr>
          <w:b/>
        </w:rPr>
      </w:pPr>
    </w:p>
    <w:p w:rsidR="00DB08FF" w:rsidRDefault="00DB08FF" w:rsidP="00E73F0B">
      <w:pPr>
        <w:spacing w:after="0" w:line="360" w:lineRule="auto"/>
        <w:jc w:val="center"/>
        <w:rPr>
          <w:b/>
        </w:rPr>
      </w:pPr>
    </w:p>
    <w:p w:rsidR="00DB08FF" w:rsidRDefault="00DB08FF" w:rsidP="00E73F0B">
      <w:pPr>
        <w:spacing w:after="0" w:line="360" w:lineRule="auto"/>
        <w:jc w:val="center"/>
        <w:rPr>
          <w:b/>
        </w:rPr>
      </w:pPr>
    </w:p>
    <w:p w:rsidR="00DB08FF" w:rsidRDefault="00DB08FF" w:rsidP="00E73F0B">
      <w:pPr>
        <w:spacing w:after="0" w:line="360" w:lineRule="auto"/>
        <w:jc w:val="center"/>
        <w:rPr>
          <w:b/>
        </w:rPr>
      </w:pPr>
    </w:p>
    <w:p w:rsidR="00DB08FF" w:rsidRDefault="00DB08FF" w:rsidP="00E73F0B">
      <w:pPr>
        <w:spacing w:after="0" w:line="360" w:lineRule="auto"/>
        <w:jc w:val="center"/>
        <w:rPr>
          <w:b/>
        </w:rPr>
      </w:pPr>
    </w:p>
    <w:p w:rsidR="00DB08FF" w:rsidRDefault="00DB08FF" w:rsidP="00E73F0B">
      <w:pPr>
        <w:spacing w:after="0" w:line="360" w:lineRule="auto"/>
        <w:jc w:val="center"/>
        <w:rPr>
          <w:b/>
        </w:rPr>
      </w:pPr>
    </w:p>
    <w:p w:rsidR="00DB08FF" w:rsidRDefault="00DB08FF" w:rsidP="00E73F0B">
      <w:pPr>
        <w:spacing w:after="0" w:line="360" w:lineRule="auto"/>
        <w:jc w:val="center"/>
        <w:rPr>
          <w:b/>
        </w:rPr>
      </w:pPr>
    </w:p>
    <w:p w:rsidR="00DB08FF" w:rsidRDefault="00DB08FF" w:rsidP="00E73F0B">
      <w:pPr>
        <w:spacing w:after="0" w:line="360" w:lineRule="auto"/>
        <w:jc w:val="center"/>
        <w:rPr>
          <w:b/>
        </w:rPr>
      </w:pPr>
    </w:p>
    <w:p w:rsidR="00DB08FF" w:rsidRDefault="00DB08FF" w:rsidP="00E73F0B">
      <w:pPr>
        <w:spacing w:after="0" w:line="360" w:lineRule="auto"/>
        <w:jc w:val="center"/>
        <w:rPr>
          <w:b/>
        </w:rPr>
      </w:pPr>
    </w:p>
    <w:p w:rsidR="00DB08FF" w:rsidRDefault="00DB08FF" w:rsidP="00E73F0B">
      <w:pPr>
        <w:spacing w:after="0" w:line="360" w:lineRule="auto"/>
        <w:jc w:val="center"/>
        <w:rPr>
          <w:b/>
        </w:rPr>
      </w:pPr>
    </w:p>
    <w:p w:rsidR="00914998" w:rsidRPr="00914998" w:rsidRDefault="00914998" w:rsidP="00914998">
      <w:pPr>
        <w:pStyle w:val="a8"/>
        <w:numPr>
          <w:ilvl w:val="1"/>
          <w:numId w:val="14"/>
        </w:numPr>
        <w:spacing w:after="0" w:line="360" w:lineRule="auto"/>
        <w:ind w:left="0" w:firstLine="0"/>
        <w:jc w:val="center"/>
        <w:rPr>
          <w:b/>
        </w:rPr>
      </w:pPr>
      <w:r w:rsidRPr="00914998">
        <w:rPr>
          <w:b/>
        </w:rPr>
        <w:lastRenderedPageBreak/>
        <w:t>АГРОЭКОЛОГИЧЕСКИЙ МОНИТОРИНГ В ИНТЕНСИВНОМ   ЗЕМЛЕДЕЛИИ</w:t>
      </w:r>
    </w:p>
    <w:p w:rsidR="00914998" w:rsidRPr="00914998" w:rsidRDefault="00914998" w:rsidP="00914998">
      <w:pPr>
        <w:spacing w:after="0" w:line="360" w:lineRule="auto"/>
        <w:ind w:left="40" w:firstLine="0"/>
        <w:jc w:val="center"/>
        <w:rPr>
          <w:rFonts w:ascii="Tahoma" w:hAnsi="Tahoma" w:cs="Tahoma"/>
          <w:b/>
          <w:bCs/>
          <w:sz w:val="21"/>
          <w:szCs w:val="21"/>
          <w:bdr w:val="none" w:sz="0" w:space="0" w:color="auto" w:frame="1"/>
          <w:shd w:val="clear" w:color="auto" w:fill="FFFFFF"/>
        </w:rPr>
      </w:pPr>
    </w:p>
    <w:p w:rsidR="00036EC6" w:rsidRPr="00914998" w:rsidRDefault="0050508F" w:rsidP="00914998">
      <w:pPr>
        <w:spacing w:after="0" w:line="360" w:lineRule="auto"/>
        <w:ind w:firstLine="669"/>
        <w:rPr>
          <w:szCs w:val="28"/>
        </w:rPr>
      </w:pPr>
      <w:r w:rsidRPr="00914998">
        <w:rPr>
          <w:b/>
          <w:bCs/>
          <w:szCs w:val="28"/>
          <w:bdr w:val="none" w:sz="0" w:space="0" w:color="auto" w:frame="1"/>
          <w:shd w:val="clear" w:color="auto" w:fill="FFFFFF"/>
        </w:rPr>
        <w:t>Агроэкологический мониторинг яв</w:t>
      </w:r>
      <w:r w:rsidRPr="00914998">
        <w:rPr>
          <w:b/>
          <w:bCs/>
          <w:szCs w:val="28"/>
          <w:bdr w:val="none" w:sz="0" w:space="0" w:color="auto" w:frame="1"/>
          <w:shd w:val="clear" w:color="auto" w:fill="FFFFFF"/>
        </w:rPr>
        <w:softHyphen/>
        <w:t>ляется</w:t>
      </w:r>
      <w:r w:rsidRPr="00914998">
        <w:rPr>
          <w:rStyle w:val="apple-converted-space"/>
          <w:szCs w:val="28"/>
          <w:shd w:val="clear" w:color="auto" w:fill="FFFFFF"/>
        </w:rPr>
        <w:t> </w:t>
      </w:r>
      <w:r w:rsidRPr="00914998">
        <w:rPr>
          <w:szCs w:val="28"/>
          <w:shd w:val="clear" w:color="auto" w:fill="FFFFFF"/>
        </w:rPr>
        <w:t>важной составляющей о</w:t>
      </w:r>
      <w:r w:rsidRPr="00914998">
        <w:rPr>
          <w:szCs w:val="28"/>
          <w:shd w:val="clear" w:color="auto" w:fill="FFFFFF"/>
        </w:rPr>
        <w:t>б</w:t>
      </w:r>
      <w:r w:rsidRPr="00914998">
        <w:rPr>
          <w:szCs w:val="28"/>
          <w:shd w:val="clear" w:color="auto" w:fill="FFFFFF"/>
        </w:rPr>
        <w:t>щей си</w:t>
      </w:r>
      <w:r w:rsidRPr="00914998">
        <w:rPr>
          <w:szCs w:val="28"/>
          <w:shd w:val="clear" w:color="auto" w:fill="FFFFFF"/>
        </w:rPr>
        <w:softHyphen/>
        <w:t>стемы мониторинга и представляет со</w:t>
      </w:r>
      <w:r w:rsidRPr="00914998">
        <w:rPr>
          <w:szCs w:val="28"/>
          <w:shd w:val="clear" w:color="auto" w:fill="FFFFFF"/>
        </w:rPr>
        <w:softHyphen/>
        <w:t>бой общегосударственную с</w:t>
      </w:r>
      <w:r w:rsidRPr="00914998">
        <w:rPr>
          <w:szCs w:val="28"/>
          <w:shd w:val="clear" w:color="auto" w:fill="FFFFFF"/>
        </w:rPr>
        <w:t>и</w:t>
      </w:r>
      <w:r w:rsidRPr="00914998">
        <w:rPr>
          <w:szCs w:val="28"/>
          <w:shd w:val="clear" w:color="auto" w:fill="FFFFFF"/>
        </w:rPr>
        <w:t>стему на</w:t>
      </w:r>
      <w:r w:rsidRPr="00914998">
        <w:rPr>
          <w:szCs w:val="28"/>
          <w:shd w:val="clear" w:color="auto" w:fill="FFFFFF"/>
        </w:rPr>
        <w:softHyphen/>
        <w:t xml:space="preserve">блюдений и </w:t>
      </w:r>
      <w:proofErr w:type="gramStart"/>
      <w:r w:rsidRPr="00914998">
        <w:rPr>
          <w:szCs w:val="28"/>
          <w:shd w:val="clear" w:color="auto" w:fill="FFFFFF"/>
        </w:rPr>
        <w:t>контроля за</w:t>
      </w:r>
      <w:proofErr w:type="gramEnd"/>
      <w:r w:rsidRPr="00914998">
        <w:rPr>
          <w:szCs w:val="28"/>
          <w:shd w:val="clear" w:color="auto" w:fill="FFFFFF"/>
        </w:rPr>
        <w:t xml:space="preserve"> состоянием и уровнем загрязнения агроэк</w:t>
      </w:r>
      <w:r w:rsidRPr="00914998">
        <w:rPr>
          <w:szCs w:val="28"/>
          <w:shd w:val="clear" w:color="auto" w:fill="FFFFFF"/>
        </w:rPr>
        <w:t>о</w:t>
      </w:r>
      <w:r w:rsidRPr="00914998">
        <w:rPr>
          <w:szCs w:val="28"/>
          <w:shd w:val="clear" w:color="auto" w:fill="FFFFFF"/>
        </w:rPr>
        <w:t>систем (и сопредельных с ними сред) в процессе интенсивной сельскохозя</w:t>
      </w:r>
      <w:r w:rsidRPr="00914998">
        <w:rPr>
          <w:szCs w:val="28"/>
          <w:shd w:val="clear" w:color="auto" w:fill="FFFFFF"/>
        </w:rPr>
        <w:t>й</w:t>
      </w:r>
      <w:r w:rsidRPr="00914998">
        <w:rPr>
          <w:szCs w:val="28"/>
          <w:shd w:val="clear" w:color="auto" w:fill="FFFFFF"/>
        </w:rPr>
        <w:t>ственной де</w:t>
      </w:r>
      <w:r w:rsidRPr="00914998">
        <w:rPr>
          <w:szCs w:val="28"/>
          <w:shd w:val="clear" w:color="auto" w:fill="FFFFFF"/>
        </w:rPr>
        <w:softHyphen/>
        <w:t>ятельности</w:t>
      </w:r>
      <w:r w:rsidR="001772B7">
        <w:rPr>
          <w:szCs w:val="28"/>
          <w:shd w:val="clear" w:color="auto" w:fill="FFFFFF"/>
        </w:rPr>
        <w:t>.</w:t>
      </w:r>
    </w:p>
    <w:p w:rsidR="00036EC6" w:rsidRDefault="00FF590D" w:rsidP="00914998">
      <w:pPr>
        <w:spacing w:after="0" w:line="259" w:lineRule="auto"/>
        <w:ind w:left="40" w:firstLine="669"/>
      </w:pPr>
      <w:r>
        <w:t xml:space="preserve"> </w:t>
      </w:r>
    </w:p>
    <w:p w:rsidR="00036EC6" w:rsidRDefault="0050508F">
      <w:pPr>
        <w:spacing w:after="0" w:line="259" w:lineRule="auto"/>
        <w:ind w:left="40" w:firstLine="0"/>
        <w:jc w:val="center"/>
      </w:pPr>
      <w:r>
        <w:rPr>
          <w:noProof/>
        </w:rPr>
        <w:drawing>
          <wp:inline distT="0" distB="0" distL="0" distR="0">
            <wp:extent cx="4191000" cy="3962400"/>
            <wp:effectExtent l="0" t="0" r="0" b="0"/>
            <wp:docPr id="1" name="Рисунок 1" descr="http://pandia.ru/text/77/461/images/image001_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ndia.ru/text/77/461/images/image001_14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590D">
        <w:t xml:space="preserve"> </w:t>
      </w:r>
    </w:p>
    <w:p w:rsidR="00036EC6" w:rsidRDefault="00FF590D">
      <w:pPr>
        <w:spacing w:after="0" w:line="259" w:lineRule="auto"/>
        <w:ind w:left="40" w:firstLine="0"/>
        <w:jc w:val="center"/>
      </w:pPr>
      <w:r>
        <w:t xml:space="preserve"> </w:t>
      </w:r>
    </w:p>
    <w:p w:rsidR="0050508F" w:rsidRPr="00914998" w:rsidRDefault="0050508F" w:rsidP="006671C1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  <w:r w:rsidRPr="00914998">
        <w:rPr>
          <w:b/>
          <w:sz w:val="28"/>
          <w:szCs w:val="28"/>
        </w:rPr>
        <w:t>Рис</w:t>
      </w:r>
      <w:r w:rsidR="00914998" w:rsidRPr="00914998">
        <w:rPr>
          <w:b/>
          <w:sz w:val="28"/>
          <w:szCs w:val="28"/>
        </w:rPr>
        <w:t xml:space="preserve">унок 1 - </w:t>
      </w:r>
      <w:r w:rsidRPr="00914998">
        <w:rPr>
          <w:b/>
          <w:sz w:val="28"/>
          <w:szCs w:val="28"/>
        </w:rPr>
        <w:t xml:space="preserve"> Содержание агроэкологического мониторинга:</w:t>
      </w:r>
    </w:p>
    <w:p w:rsidR="00036EC6" w:rsidRPr="006671C1" w:rsidRDefault="0050508F" w:rsidP="006671C1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914998">
        <w:rPr>
          <w:i/>
          <w:iCs/>
          <w:sz w:val="28"/>
          <w:szCs w:val="28"/>
          <w:bdr w:val="none" w:sz="0" w:space="0" w:color="auto" w:frame="1"/>
        </w:rPr>
        <w:t>1...3—</w:t>
      </w:r>
      <w:r w:rsidRPr="00914998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914998">
        <w:rPr>
          <w:sz w:val="28"/>
          <w:szCs w:val="28"/>
        </w:rPr>
        <w:t>сточные и грунтовые воды;</w:t>
      </w:r>
      <w:r w:rsidRPr="00914998">
        <w:rPr>
          <w:rStyle w:val="apple-converted-space"/>
          <w:sz w:val="28"/>
          <w:szCs w:val="28"/>
        </w:rPr>
        <w:t> </w:t>
      </w:r>
      <w:r w:rsidRPr="00914998">
        <w:rPr>
          <w:i/>
          <w:iCs/>
          <w:sz w:val="28"/>
          <w:szCs w:val="28"/>
          <w:bdr w:val="none" w:sz="0" w:space="0" w:color="auto" w:frame="1"/>
        </w:rPr>
        <w:t>4, 12—</w:t>
      </w:r>
      <w:r w:rsidRPr="00914998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hyperlink r:id="rId10" w:tooltip="Вода питьевая" w:history="1">
        <w:r w:rsidRPr="00914998">
          <w:rPr>
            <w:rStyle w:val="a7"/>
            <w:color w:val="auto"/>
            <w:sz w:val="28"/>
            <w:szCs w:val="28"/>
            <w:bdr w:val="none" w:sz="0" w:space="0" w:color="auto" w:frame="1"/>
          </w:rPr>
          <w:t>питьевые воды</w:t>
        </w:r>
      </w:hyperlink>
      <w:r w:rsidRPr="00914998">
        <w:rPr>
          <w:sz w:val="28"/>
          <w:szCs w:val="28"/>
        </w:rPr>
        <w:t>; 5—выделения, 6 —</w:t>
      </w:r>
      <w:proofErr w:type="spellStart"/>
      <w:r w:rsidRPr="00914998">
        <w:rPr>
          <w:sz w:val="28"/>
          <w:szCs w:val="28"/>
        </w:rPr>
        <w:t>токсиканты</w:t>
      </w:r>
      <w:proofErr w:type="spellEnd"/>
      <w:r w:rsidRPr="00914998">
        <w:rPr>
          <w:sz w:val="28"/>
          <w:szCs w:val="28"/>
        </w:rPr>
        <w:t>; 7—корма;</w:t>
      </w:r>
      <w:r w:rsidRPr="00914998">
        <w:rPr>
          <w:rStyle w:val="apple-converted-space"/>
          <w:sz w:val="28"/>
          <w:szCs w:val="28"/>
        </w:rPr>
        <w:t> </w:t>
      </w:r>
      <w:r w:rsidRPr="00914998">
        <w:rPr>
          <w:i/>
          <w:iCs/>
          <w:sz w:val="28"/>
          <w:szCs w:val="28"/>
          <w:bdr w:val="none" w:sz="0" w:space="0" w:color="auto" w:frame="1"/>
        </w:rPr>
        <w:t>8..11—</w:t>
      </w:r>
      <w:r w:rsidRPr="00914998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914998">
        <w:rPr>
          <w:sz w:val="28"/>
          <w:szCs w:val="28"/>
        </w:rPr>
        <w:t>про</w:t>
      </w:r>
      <w:r w:rsidRPr="00914998">
        <w:rPr>
          <w:sz w:val="28"/>
          <w:szCs w:val="28"/>
        </w:rPr>
        <w:softHyphen/>
        <w:t>дукты питания</w:t>
      </w:r>
      <w:r w:rsidR="00FF590D">
        <w:t xml:space="preserve"> </w:t>
      </w:r>
    </w:p>
    <w:p w:rsidR="006671C1" w:rsidRDefault="006671C1" w:rsidP="006671C1">
      <w:pPr>
        <w:shd w:val="clear" w:color="auto" w:fill="FFFFFF"/>
        <w:spacing w:after="0" w:line="360" w:lineRule="auto"/>
        <w:ind w:firstLine="709"/>
        <w:textAlignment w:val="baseline"/>
        <w:rPr>
          <w:szCs w:val="28"/>
        </w:rPr>
      </w:pP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szCs w:val="28"/>
        </w:rPr>
      </w:pPr>
      <w:r w:rsidRPr="0050508F">
        <w:rPr>
          <w:szCs w:val="28"/>
        </w:rPr>
        <w:t>Основная конечная цель его — со</w:t>
      </w:r>
      <w:r w:rsidRPr="0050508F">
        <w:rPr>
          <w:szCs w:val="28"/>
        </w:rPr>
        <w:softHyphen/>
        <w:t>здание высокоэффективных, экологи</w:t>
      </w:r>
      <w:r w:rsidRPr="0050508F">
        <w:rPr>
          <w:szCs w:val="28"/>
        </w:rPr>
        <w:softHyphen/>
        <w:t>чески сбалансированных агроценозов на основе рационального использова</w:t>
      </w:r>
      <w:r w:rsidRPr="0050508F">
        <w:rPr>
          <w:szCs w:val="28"/>
        </w:rPr>
        <w:softHyphen/>
      </w:r>
      <w:r w:rsidRPr="0050508F">
        <w:rPr>
          <w:szCs w:val="28"/>
        </w:rPr>
        <w:lastRenderedPageBreak/>
        <w:t xml:space="preserve">ния и расширенного </w:t>
      </w:r>
      <w:r w:rsidR="00147EE2" w:rsidRPr="0050508F">
        <w:rPr>
          <w:szCs w:val="28"/>
        </w:rPr>
        <w:t>воспроизводства</w:t>
      </w:r>
      <w:r w:rsidRPr="0050508F">
        <w:rPr>
          <w:szCs w:val="28"/>
        </w:rPr>
        <w:t xml:space="preserve"> природно-ресурсного потенциала, гра</w:t>
      </w:r>
      <w:r w:rsidRPr="0050508F">
        <w:rPr>
          <w:szCs w:val="28"/>
        </w:rPr>
        <w:softHyphen/>
        <w:t>мотного применения средств химиза</w:t>
      </w:r>
      <w:r w:rsidRPr="0050508F">
        <w:rPr>
          <w:szCs w:val="28"/>
        </w:rPr>
        <w:softHyphen/>
        <w:t>ции и т. д.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color w:val="auto"/>
          <w:szCs w:val="28"/>
        </w:rPr>
      </w:pPr>
      <w:r w:rsidRPr="0050508F">
        <w:rPr>
          <w:b/>
          <w:bCs/>
          <w:color w:val="auto"/>
          <w:szCs w:val="28"/>
          <w:bdr w:val="none" w:sz="0" w:space="0" w:color="auto" w:frame="1"/>
        </w:rPr>
        <w:t>В задачи агроэкологического мони</w:t>
      </w:r>
      <w:r w:rsidRPr="0050508F">
        <w:rPr>
          <w:b/>
          <w:bCs/>
          <w:color w:val="auto"/>
          <w:szCs w:val="28"/>
          <w:bdr w:val="none" w:sz="0" w:space="0" w:color="auto" w:frame="1"/>
        </w:rPr>
        <w:softHyphen/>
        <w:t>торинга входят: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color w:val="auto"/>
          <w:szCs w:val="28"/>
        </w:rPr>
      </w:pPr>
      <w:r w:rsidRPr="0050508F">
        <w:rPr>
          <w:color w:val="auto"/>
          <w:szCs w:val="28"/>
        </w:rPr>
        <w:t>● организация наблюдений за состоя</w:t>
      </w:r>
      <w:r w:rsidRPr="0050508F">
        <w:rPr>
          <w:color w:val="auto"/>
          <w:szCs w:val="28"/>
        </w:rPr>
        <w:softHyphen/>
        <w:t>нием агроэкосистем;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color w:val="auto"/>
          <w:szCs w:val="28"/>
        </w:rPr>
      </w:pPr>
      <w:r w:rsidRPr="0050508F">
        <w:rPr>
          <w:color w:val="auto"/>
          <w:szCs w:val="28"/>
        </w:rPr>
        <w:t>● получение систематической объек</w:t>
      </w:r>
      <w:r w:rsidRPr="0050508F">
        <w:rPr>
          <w:color w:val="auto"/>
          <w:szCs w:val="28"/>
        </w:rPr>
        <w:softHyphen/>
        <w:t>тивной и оперативной информации по регламентированному набору обяза</w:t>
      </w:r>
      <w:r w:rsidRPr="0050508F">
        <w:rPr>
          <w:color w:val="auto"/>
          <w:szCs w:val="28"/>
        </w:rPr>
        <w:softHyphen/>
        <w:t>тельных показателей, характеризу</w:t>
      </w:r>
      <w:r w:rsidRPr="0050508F">
        <w:rPr>
          <w:color w:val="auto"/>
          <w:szCs w:val="28"/>
        </w:rPr>
        <w:t>ю</w:t>
      </w:r>
      <w:r w:rsidRPr="0050508F">
        <w:rPr>
          <w:color w:val="auto"/>
          <w:szCs w:val="28"/>
        </w:rPr>
        <w:t>щих состояние и функционирование основ</w:t>
      </w:r>
      <w:r w:rsidRPr="0050508F">
        <w:rPr>
          <w:color w:val="auto"/>
          <w:szCs w:val="28"/>
        </w:rPr>
        <w:softHyphen/>
        <w:t>ных компонентов агроэкосистем;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color w:val="auto"/>
          <w:szCs w:val="28"/>
        </w:rPr>
      </w:pPr>
      <w:r w:rsidRPr="0050508F">
        <w:rPr>
          <w:color w:val="auto"/>
          <w:szCs w:val="28"/>
        </w:rPr>
        <w:t>● оценка получаемой информации;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color w:val="auto"/>
          <w:szCs w:val="28"/>
        </w:rPr>
      </w:pPr>
      <w:r w:rsidRPr="0050508F">
        <w:rPr>
          <w:color w:val="auto"/>
          <w:szCs w:val="28"/>
        </w:rPr>
        <w:t>● прогноз возможного изменения со</w:t>
      </w:r>
      <w:r w:rsidRPr="0050508F">
        <w:rPr>
          <w:color w:val="auto"/>
          <w:szCs w:val="28"/>
        </w:rPr>
        <w:softHyphen/>
        <w:t>стояния данного агроценоза или систе</w:t>
      </w:r>
      <w:r w:rsidRPr="0050508F">
        <w:rPr>
          <w:color w:val="auto"/>
          <w:szCs w:val="28"/>
        </w:rPr>
        <w:softHyphen/>
        <w:t>мы их в ближайшей и отдаленной перс</w:t>
      </w:r>
      <w:r w:rsidRPr="0050508F">
        <w:rPr>
          <w:color w:val="auto"/>
          <w:szCs w:val="28"/>
        </w:rPr>
        <w:softHyphen/>
        <w:t>пективе;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color w:val="auto"/>
          <w:szCs w:val="28"/>
        </w:rPr>
      </w:pPr>
      <w:r w:rsidRPr="0050508F">
        <w:rPr>
          <w:color w:val="auto"/>
          <w:szCs w:val="28"/>
        </w:rPr>
        <w:t>●</w:t>
      </w:r>
      <w:r w:rsidRPr="006671C1">
        <w:rPr>
          <w:color w:val="auto"/>
          <w:szCs w:val="28"/>
        </w:rPr>
        <w:t> </w:t>
      </w:r>
      <w:hyperlink r:id="rId11" w:tooltip="Выработка решений" w:history="1">
        <w:r w:rsidRPr="006671C1">
          <w:rPr>
            <w:color w:val="auto"/>
            <w:szCs w:val="28"/>
            <w:bdr w:val="none" w:sz="0" w:space="0" w:color="auto" w:frame="1"/>
          </w:rPr>
          <w:t>выработка решений</w:t>
        </w:r>
      </w:hyperlink>
      <w:r w:rsidRPr="006671C1">
        <w:rPr>
          <w:color w:val="auto"/>
          <w:szCs w:val="28"/>
        </w:rPr>
        <w:t> </w:t>
      </w:r>
      <w:r w:rsidRPr="0050508F">
        <w:rPr>
          <w:color w:val="auto"/>
          <w:szCs w:val="28"/>
        </w:rPr>
        <w:t>и рекомендаций;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color w:val="auto"/>
          <w:szCs w:val="28"/>
        </w:rPr>
      </w:pPr>
      <w:r w:rsidRPr="0050508F">
        <w:rPr>
          <w:color w:val="auto"/>
          <w:szCs w:val="28"/>
        </w:rPr>
        <w:t>● консультации;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color w:val="auto"/>
          <w:szCs w:val="28"/>
        </w:rPr>
      </w:pPr>
      <w:r w:rsidRPr="0050508F">
        <w:rPr>
          <w:color w:val="auto"/>
          <w:szCs w:val="28"/>
        </w:rPr>
        <w:t>● предупреждение возник</w:t>
      </w:r>
      <w:r w:rsidRPr="0050508F">
        <w:rPr>
          <w:color w:val="auto"/>
          <w:szCs w:val="28"/>
        </w:rPr>
        <w:softHyphen/>
        <w:t>новения экстремальных ситуаций и обосн</w:t>
      </w:r>
      <w:r w:rsidRPr="0050508F">
        <w:rPr>
          <w:color w:val="auto"/>
          <w:szCs w:val="28"/>
        </w:rPr>
        <w:t>о</w:t>
      </w:r>
      <w:r w:rsidRPr="0050508F">
        <w:rPr>
          <w:color w:val="auto"/>
          <w:szCs w:val="28"/>
        </w:rPr>
        <w:t>вание путей выхода из них;</w:t>
      </w:r>
    </w:p>
    <w:p w:rsidR="006671C1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color w:val="auto"/>
          <w:szCs w:val="28"/>
        </w:rPr>
      </w:pPr>
      <w:r w:rsidRPr="0050508F">
        <w:rPr>
          <w:color w:val="auto"/>
          <w:szCs w:val="28"/>
        </w:rPr>
        <w:t>● на</w:t>
      </w:r>
      <w:r w:rsidRPr="0050508F">
        <w:rPr>
          <w:color w:val="auto"/>
          <w:szCs w:val="28"/>
        </w:rPr>
        <w:softHyphen/>
        <w:t>правленное управление эффективнос</w:t>
      </w:r>
      <w:r w:rsidRPr="0050508F">
        <w:rPr>
          <w:color w:val="auto"/>
          <w:szCs w:val="28"/>
        </w:rPr>
        <w:softHyphen/>
        <w:t>тью агроэкосистем.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color w:val="auto"/>
          <w:szCs w:val="28"/>
        </w:rPr>
      </w:pPr>
      <w:r w:rsidRPr="0050508F">
        <w:rPr>
          <w:color w:val="auto"/>
          <w:szCs w:val="28"/>
        </w:rPr>
        <w:t xml:space="preserve"> </w:t>
      </w:r>
      <w:r w:rsidRPr="0050508F">
        <w:rPr>
          <w:b/>
          <w:color w:val="auto"/>
          <w:szCs w:val="28"/>
        </w:rPr>
        <w:t>Основными принципами агроэколо</w:t>
      </w:r>
      <w:r w:rsidRPr="0050508F">
        <w:rPr>
          <w:b/>
          <w:color w:val="auto"/>
          <w:szCs w:val="28"/>
        </w:rPr>
        <w:softHyphen/>
        <w:t>гического мониторинга явл</w:t>
      </w:r>
      <w:r w:rsidRPr="0050508F">
        <w:rPr>
          <w:b/>
          <w:color w:val="auto"/>
          <w:szCs w:val="28"/>
        </w:rPr>
        <w:t>я</w:t>
      </w:r>
      <w:r w:rsidRPr="0050508F">
        <w:rPr>
          <w:b/>
          <w:color w:val="auto"/>
          <w:szCs w:val="28"/>
        </w:rPr>
        <w:t>ются</w:t>
      </w:r>
      <w:r w:rsidRPr="0050508F">
        <w:rPr>
          <w:color w:val="auto"/>
          <w:szCs w:val="28"/>
        </w:rPr>
        <w:t>: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color w:val="auto"/>
          <w:szCs w:val="28"/>
        </w:rPr>
      </w:pPr>
      <w:r w:rsidRPr="0050508F">
        <w:rPr>
          <w:color w:val="auto"/>
          <w:szCs w:val="28"/>
        </w:rPr>
        <w:t>1. Комплексность, т. е. одновремен</w:t>
      </w:r>
      <w:r w:rsidRPr="0050508F">
        <w:rPr>
          <w:color w:val="auto"/>
          <w:szCs w:val="28"/>
        </w:rPr>
        <w:softHyphen/>
        <w:t>ный контроль за тремя группами п</w:t>
      </w:r>
      <w:r w:rsidRPr="0050508F">
        <w:rPr>
          <w:color w:val="auto"/>
          <w:szCs w:val="28"/>
        </w:rPr>
        <w:t>о</w:t>
      </w:r>
      <w:r w:rsidRPr="0050508F">
        <w:rPr>
          <w:color w:val="auto"/>
          <w:szCs w:val="28"/>
        </w:rPr>
        <w:t>ка</w:t>
      </w:r>
      <w:r w:rsidRPr="0050508F">
        <w:rPr>
          <w:color w:val="auto"/>
          <w:szCs w:val="28"/>
        </w:rPr>
        <w:softHyphen/>
        <w:t>зателей, отражающих наиболее суще</w:t>
      </w:r>
      <w:r w:rsidRPr="0050508F">
        <w:rPr>
          <w:color w:val="auto"/>
          <w:szCs w:val="28"/>
        </w:rPr>
        <w:softHyphen/>
        <w:t>ственные особенности вариабельности агроэкосистем (показатели ранней ди</w:t>
      </w:r>
      <w:r w:rsidRPr="0050508F">
        <w:rPr>
          <w:color w:val="auto"/>
          <w:szCs w:val="28"/>
        </w:rPr>
        <w:softHyphen/>
        <w:t>агностики изменений; показатели, ха</w:t>
      </w:r>
      <w:r w:rsidRPr="0050508F">
        <w:rPr>
          <w:color w:val="auto"/>
          <w:szCs w:val="28"/>
        </w:rPr>
        <w:softHyphen/>
        <w:t>рактеризующие сезонные или краткосрочные изменения; показатели долго</w:t>
      </w:r>
      <w:r w:rsidRPr="0050508F">
        <w:rPr>
          <w:color w:val="auto"/>
          <w:szCs w:val="28"/>
        </w:rPr>
        <w:softHyphen/>
        <w:t>срочных изменений).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color w:val="auto"/>
          <w:szCs w:val="28"/>
        </w:rPr>
      </w:pPr>
      <w:r w:rsidRPr="0050508F">
        <w:rPr>
          <w:color w:val="auto"/>
          <w:szCs w:val="28"/>
        </w:rPr>
        <w:t>2.</w:t>
      </w:r>
      <w:r w:rsidR="00A86D61">
        <w:rPr>
          <w:color w:val="auto"/>
          <w:szCs w:val="28"/>
        </w:rPr>
        <w:t xml:space="preserve"> Непрерывность контроля за </w:t>
      </w:r>
      <w:proofErr w:type="spellStart"/>
      <w:r w:rsidR="00A86D61">
        <w:rPr>
          <w:color w:val="auto"/>
          <w:szCs w:val="28"/>
        </w:rPr>
        <w:t>агро</w:t>
      </w:r>
      <w:r w:rsidRPr="0050508F">
        <w:rPr>
          <w:color w:val="auto"/>
          <w:szCs w:val="28"/>
        </w:rPr>
        <w:t>экосистемой</w:t>
      </w:r>
      <w:proofErr w:type="spellEnd"/>
      <w:r w:rsidRPr="0050508F">
        <w:rPr>
          <w:color w:val="auto"/>
          <w:szCs w:val="28"/>
        </w:rPr>
        <w:t>, предусматривающая стро</w:t>
      </w:r>
      <w:r w:rsidRPr="0050508F">
        <w:rPr>
          <w:color w:val="auto"/>
          <w:szCs w:val="28"/>
        </w:rPr>
        <w:softHyphen/>
        <w:t>гую периодичность наблюдений по каждому показателю с учетом во</w:t>
      </w:r>
      <w:r w:rsidRPr="0050508F">
        <w:rPr>
          <w:color w:val="auto"/>
          <w:szCs w:val="28"/>
        </w:rPr>
        <w:t>з</w:t>
      </w:r>
      <w:r w:rsidRPr="0050508F">
        <w:rPr>
          <w:color w:val="auto"/>
          <w:szCs w:val="28"/>
        </w:rPr>
        <w:t>мож</w:t>
      </w:r>
      <w:r w:rsidRPr="0050508F">
        <w:rPr>
          <w:color w:val="auto"/>
          <w:szCs w:val="28"/>
        </w:rPr>
        <w:softHyphen/>
        <w:t>ных темпов и интенсивности его изме</w:t>
      </w:r>
      <w:r w:rsidRPr="0050508F">
        <w:rPr>
          <w:color w:val="auto"/>
          <w:szCs w:val="28"/>
        </w:rPr>
        <w:softHyphen/>
        <w:t>нений.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color w:val="auto"/>
          <w:szCs w:val="28"/>
        </w:rPr>
      </w:pPr>
      <w:r w:rsidRPr="0050508F">
        <w:rPr>
          <w:color w:val="auto"/>
          <w:szCs w:val="28"/>
        </w:rPr>
        <w:t>3. Единство целей и задач исследова</w:t>
      </w:r>
      <w:r w:rsidRPr="0050508F">
        <w:rPr>
          <w:color w:val="auto"/>
          <w:szCs w:val="28"/>
        </w:rPr>
        <w:softHyphen/>
        <w:t>ний, проводимых разными специ</w:t>
      </w:r>
      <w:r w:rsidRPr="0050508F">
        <w:rPr>
          <w:color w:val="auto"/>
          <w:szCs w:val="28"/>
        </w:rPr>
        <w:t>а</w:t>
      </w:r>
      <w:r w:rsidRPr="0050508F">
        <w:rPr>
          <w:color w:val="auto"/>
          <w:szCs w:val="28"/>
        </w:rPr>
        <w:t>лис</w:t>
      </w:r>
      <w:r w:rsidRPr="0050508F">
        <w:rPr>
          <w:color w:val="auto"/>
          <w:szCs w:val="28"/>
        </w:rPr>
        <w:softHyphen/>
        <w:t>тами (агрометеорологами, агрохимика</w:t>
      </w:r>
      <w:r w:rsidRPr="0050508F">
        <w:rPr>
          <w:color w:val="auto"/>
          <w:szCs w:val="28"/>
        </w:rPr>
        <w:softHyphen/>
        <w:t>ми, гидрологами, микробиологами, почвоведами и т. д.) по согласованным программам под единым научно-мето</w:t>
      </w:r>
      <w:r w:rsidRPr="0050508F">
        <w:rPr>
          <w:color w:val="auto"/>
          <w:szCs w:val="28"/>
        </w:rPr>
        <w:softHyphen/>
        <w:t>дическим руководством.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color w:val="auto"/>
          <w:szCs w:val="28"/>
        </w:rPr>
      </w:pPr>
      <w:r w:rsidRPr="0050508F">
        <w:rPr>
          <w:color w:val="auto"/>
          <w:szCs w:val="28"/>
        </w:rPr>
        <w:lastRenderedPageBreak/>
        <w:t xml:space="preserve">4. </w:t>
      </w:r>
      <w:proofErr w:type="gramStart"/>
      <w:r w:rsidRPr="0050508F">
        <w:rPr>
          <w:color w:val="auto"/>
          <w:szCs w:val="28"/>
        </w:rPr>
        <w:t>Системность исследований, т. е. одновременное исследование блока компонентов агроэкосистемы: атмосфе</w:t>
      </w:r>
      <w:r w:rsidRPr="0050508F">
        <w:rPr>
          <w:color w:val="auto"/>
          <w:szCs w:val="28"/>
        </w:rPr>
        <w:softHyphen/>
        <w:t>ра — вода — почва — растение — живот</w:t>
      </w:r>
      <w:r w:rsidRPr="0050508F">
        <w:rPr>
          <w:color w:val="auto"/>
          <w:szCs w:val="28"/>
        </w:rPr>
        <w:softHyphen/>
        <w:t>ное — человек.</w:t>
      </w:r>
      <w:proofErr w:type="gramEnd"/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color w:val="auto"/>
          <w:szCs w:val="28"/>
        </w:rPr>
      </w:pPr>
      <w:r w:rsidRPr="0050508F">
        <w:rPr>
          <w:color w:val="auto"/>
          <w:szCs w:val="28"/>
        </w:rPr>
        <w:t>5. Достоверность исследований, пре</w:t>
      </w:r>
      <w:r w:rsidRPr="0050508F">
        <w:rPr>
          <w:color w:val="auto"/>
          <w:szCs w:val="28"/>
        </w:rPr>
        <w:softHyphen/>
        <w:t>дусматривающая, что точность их долж</w:t>
      </w:r>
      <w:r w:rsidRPr="0050508F">
        <w:rPr>
          <w:color w:val="auto"/>
          <w:szCs w:val="28"/>
        </w:rPr>
        <w:softHyphen/>
        <w:t>на перекрывать пространственное варь</w:t>
      </w:r>
      <w:r w:rsidRPr="0050508F">
        <w:rPr>
          <w:color w:val="auto"/>
          <w:szCs w:val="28"/>
        </w:rPr>
        <w:softHyphen/>
        <w:t>ирование, сопровождаться оце</w:t>
      </w:r>
      <w:r w:rsidRPr="0050508F">
        <w:rPr>
          <w:color w:val="auto"/>
          <w:szCs w:val="28"/>
        </w:rPr>
        <w:t>н</w:t>
      </w:r>
      <w:r w:rsidRPr="0050508F">
        <w:rPr>
          <w:color w:val="auto"/>
          <w:szCs w:val="28"/>
        </w:rPr>
        <w:t>кой до</w:t>
      </w:r>
      <w:r w:rsidRPr="0050508F">
        <w:rPr>
          <w:color w:val="auto"/>
          <w:szCs w:val="28"/>
        </w:rPr>
        <w:softHyphen/>
        <w:t>стоверности различий.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color w:val="auto"/>
          <w:szCs w:val="28"/>
        </w:rPr>
      </w:pPr>
      <w:r w:rsidRPr="0050508F">
        <w:rPr>
          <w:color w:val="auto"/>
          <w:szCs w:val="28"/>
        </w:rPr>
        <w:t>6. Одновременность (совмещение, сопряженность) наблюдений по с</w:t>
      </w:r>
      <w:r w:rsidRPr="0050508F">
        <w:rPr>
          <w:color w:val="auto"/>
          <w:szCs w:val="28"/>
        </w:rPr>
        <w:t>и</w:t>
      </w:r>
      <w:r w:rsidRPr="0050508F">
        <w:rPr>
          <w:color w:val="auto"/>
          <w:szCs w:val="28"/>
        </w:rPr>
        <w:t>сте</w:t>
      </w:r>
      <w:r w:rsidRPr="0050508F">
        <w:rPr>
          <w:color w:val="auto"/>
          <w:szCs w:val="28"/>
        </w:rPr>
        <w:softHyphen/>
        <w:t>ме объектов, расположенных в различ</w:t>
      </w:r>
      <w:r w:rsidRPr="0050508F">
        <w:rPr>
          <w:color w:val="auto"/>
          <w:szCs w:val="28"/>
        </w:rPr>
        <w:softHyphen/>
        <w:t>ных природных зонах.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szCs w:val="28"/>
        </w:rPr>
      </w:pPr>
      <w:r w:rsidRPr="00A86D61">
        <w:rPr>
          <w:bCs/>
          <w:i/>
          <w:szCs w:val="28"/>
          <w:bdr w:val="none" w:sz="0" w:space="0" w:color="auto" w:frame="1"/>
        </w:rPr>
        <w:t>В агроэкологическом мониторинге выделяются две</w:t>
      </w:r>
      <w:r w:rsidRPr="006671C1">
        <w:rPr>
          <w:szCs w:val="28"/>
        </w:rPr>
        <w:t> </w:t>
      </w:r>
      <w:r w:rsidRPr="0050508F">
        <w:rPr>
          <w:szCs w:val="28"/>
        </w:rPr>
        <w:t>взаимосвязанные по информационной базе подсистемы: на</w:t>
      </w:r>
      <w:r w:rsidRPr="0050508F">
        <w:rPr>
          <w:szCs w:val="28"/>
        </w:rPr>
        <w:softHyphen/>
        <w:t>учная и производственная.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szCs w:val="28"/>
        </w:rPr>
      </w:pPr>
      <w:r w:rsidRPr="0050508F">
        <w:rPr>
          <w:szCs w:val="28"/>
        </w:rPr>
        <w:t>Научной базой подготовки исходных данных для применения технол</w:t>
      </w:r>
      <w:r w:rsidRPr="0050508F">
        <w:rPr>
          <w:szCs w:val="28"/>
        </w:rPr>
        <w:t>о</w:t>
      </w:r>
      <w:r w:rsidRPr="0050508F">
        <w:rPr>
          <w:szCs w:val="28"/>
        </w:rPr>
        <w:t>гичес</w:t>
      </w:r>
      <w:r w:rsidRPr="0050508F">
        <w:rPr>
          <w:szCs w:val="28"/>
        </w:rPr>
        <w:softHyphen/>
        <w:t>ких решений является полигонный агроэкологический мониторинг. Т</w:t>
      </w:r>
      <w:r w:rsidRPr="0050508F">
        <w:rPr>
          <w:szCs w:val="28"/>
        </w:rPr>
        <w:t>а</w:t>
      </w:r>
      <w:r w:rsidRPr="0050508F">
        <w:rPr>
          <w:szCs w:val="28"/>
        </w:rPr>
        <w:t>кой мониторинг может осуществляться на делянках длительных опытов, п</w:t>
      </w:r>
      <w:r w:rsidRPr="0050508F">
        <w:rPr>
          <w:szCs w:val="28"/>
        </w:rPr>
        <w:t>о</w:t>
      </w:r>
      <w:r w:rsidRPr="0050508F">
        <w:rPr>
          <w:szCs w:val="28"/>
        </w:rPr>
        <w:t>стоян</w:t>
      </w:r>
      <w:r w:rsidRPr="0050508F">
        <w:rPr>
          <w:szCs w:val="28"/>
        </w:rPr>
        <w:softHyphen/>
        <w:t>ных участках слежения, реперных точ</w:t>
      </w:r>
      <w:r w:rsidRPr="0050508F">
        <w:rPr>
          <w:szCs w:val="28"/>
        </w:rPr>
        <w:softHyphen/>
        <w:t>ках. Он при условии оснащения совре</w:t>
      </w:r>
      <w:r w:rsidRPr="0050508F">
        <w:rPr>
          <w:szCs w:val="28"/>
        </w:rPr>
        <w:softHyphen/>
        <w:t>менными приборами и оборудованием позволяет проводить фундаме</w:t>
      </w:r>
      <w:r w:rsidRPr="0050508F">
        <w:rPr>
          <w:szCs w:val="28"/>
        </w:rPr>
        <w:t>н</w:t>
      </w:r>
      <w:r w:rsidRPr="0050508F">
        <w:rPr>
          <w:szCs w:val="28"/>
        </w:rPr>
        <w:t>тальные исследования по широкому спектру вопросов.</w:t>
      </w:r>
    </w:p>
    <w:p w:rsid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szCs w:val="28"/>
        </w:rPr>
      </w:pPr>
      <w:r w:rsidRPr="0050508F">
        <w:rPr>
          <w:szCs w:val="28"/>
        </w:rPr>
        <w:t>Производственная система включает мониторинг всех используемых сельс</w:t>
      </w:r>
      <w:r w:rsidRPr="0050508F">
        <w:rPr>
          <w:szCs w:val="28"/>
        </w:rPr>
        <w:softHyphen/>
        <w:t>кохозяйственных площадей страны по сравнительно небольшому наб</w:t>
      </w:r>
      <w:r w:rsidRPr="0050508F">
        <w:rPr>
          <w:szCs w:val="28"/>
        </w:rPr>
        <w:t>о</w:t>
      </w:r>
      <w:r w:rsidRPr="0050508F">
        <w:rPr>
          <w:szCs w:val="28"/>
        </w:rPr>
        <w:t>ру пока</w:t>
      </w:r>
      <w:r w:rsidRPr="0050508F">
        <w:rPr>
          <w:szCs w:val="28"/>
        </w:rPr>
        <w:softHyphen/>
        <w:t>зателей через 5...15 лет. Позволяет полу</w:t>
      </w:r>
      <w:r w:rsidRPr="0050508F">
        <w:rPr>
          <w:szCs w:val="28"/>
        </w:rPr>
        <w:softHyphen/>
        <w:t>чить надежную систему ср</w:t>
      </w:r>
      <w:r w:rsidRPr="0050508F">
        <w:rPr>
          <w:szCs w:val="28"/>
        </w:rPr>
        <w:t>о</w:t>
      </w:r>
      <w:r w:rsidRPr="0050508F">
        <w:rPr>
          <w:szCs w:val="28"/>
        </w:rPr>
        <w:t>ковых ха</w:t>
      </w:r>
      <w:r w:rsidRPr="0050508F">
        <w:rPr>
          <w:szCs w:val="28"/>
        </w:rPr>
        <w:softHyphen/>
        <w:t>рактеристик.</w:t>
      </w:r>
    </w:p>
    <w:p w:rsidR="00147EE2" w:rsidRDefault="001772B7" w:rsidP="001772B7">
      <w:pPr>
        <w:spacing w:after="4"/>
        <w:ind w:left="14" w:right="25"/>
      </w:pPr>
      <w:r w:rsidRPr="00A86D61">
        <w:rPr>
          <w:i/>
        </w:rPr>
        <w:t>Основные принципы</w:t>
      </w:r>
      <w:r>
        <w:t xml:space="preserve"> организации полигонного </w:t>
      </w:r>
      <w:proofErr w:type="spellStart"/>
      <w:r>
        <w:t>агроэкологиеского</w:t>
      </w:r>
      <w:proofErr w:type="spellEnd"/>
      <w:r>
        <w:t xml:space="preserve"> м</w:t>
      </w:r>
      <w:r>
        <w:t>о</w:t>
      </w:r>
      <w:r>
        <w:t xml:space="preserve">ниторинга: </w:t>
      </w:r>
    </w:p>
    <w:p w:rsidR="00147EE2" w:rsidRDefault="001772B7" w:rsidP="001772B7">
      <w:pPr>
        <w:spacing w:after="4"/>
        <w:ind w:left="14" w:right="25"/>
      </w:pPr>
      <w:r>
        <w:rPr>
          <w:b/>
        </w:rPr>
        <w:t>1.</w:t>
      </w:r>
      <w:r>
        <w:t xml:space="preserve"> использование полигонов в научных исследованиях определяется тем, что они, как </w:t>
      </w:r>
      <w:proofErr w:type="gramStart"/>
      <w:r>
        <w:t>правило</w:t>
      </w:r>
      <w:proofErr w:type="gramEnd"/>
      <w:r>
        <w:t xml:space="preserve"> отражают систематическое воздействие на почву и другие компоненты экосистемы наиболее широко распространенного техн</w:t>
      </w:r>
      <w:r>
        <w:t>о</w:t>
      </w:r>
      <w:r>
        <w:t xml:space="preserve">генного фактора (удобрения); </w:t>
      </w:r>
    </w:p>
    <w:p w:rsidR="00147EE2" w:rsidRDefault="001772B7" w:rsidP="001772B7">
      <w:pPr>
        <w:spacing w:after="4"/>
        <w:ind w:left="14" w:right="25"/>
      </w:pPr>
      <w:r>
        <w:rPr>
          <w:b/>
        </w:rPr>
        <w:t>2.</w:t>
      </w:r>
      <w:r>
        <w:t xml:space="preserve"> полигонные исследования проводятся в строгом соответствии с тр</w:t>
      </w:r>
      <w:r>
        <w:t>е</w:t>
      </w:r>
      <w:r>
        <w:t xml:space="preserve">бованиями единой методике на фоне высокой агротехники рекомендуемой зональной системой земледелия; </w:t>
      </w:r>
    </w:p>
    <w:p w:rsidR="001772B7" w:rsidRDefault="001772B7" w:rsidP="001772B7">
      <w:pPr>
        <w:spacing w:after="4"/>
        <w:ind w:left="14" w:right="25"/>
      </w:pPr>
      <w:r>
        <w:rPr>
          <w:b/>
        </w:rPr>
        <w:lastRenderedPageBreak/>
        <w:t>3</w:t>
      </w:r>
      <w:r>
        <w:t>. использование широкого набора вариантов с различной химической нагрузкой позволяет в данных исследованиях установить экологически о</w:t>
      </w:r>
      <w:r>
        <w:t>п</w:t>
      </w:r>
      <w:r>
        <w:t xml:space="preserve">тимальные системы удобрений и средств защиты для конкретных почвенно-экологических исследований. 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szCs w:val="28"/>
        </w:rPr>
      </w:pPr>
      <w:r w:rsidRPr="0050508F">
        <w:rPr>
          <w:szCs w:val="28"/>
        </w:rPr>
        <w:t>Единая система агроэкологического мониторинга позволяет сосредот</w:t>
      </w:r>
      <w:r w:rsidRPr="0050508F">
        <w:rPr>
          <w:szCs w:val="28"/>
        </w:rPr>
        <w:t>о</w:t>
      </w:r>
      <w:r w:rsidRPr="0050508F">
        <w:rPr>
          <w:szCs w:val="28"/>
        </w:rPr>
        <w:t>чить усилия различных организаций для все</w:t>
      </w:r>
      <w:r w:rsidRPr="0050508F">
        <w:rPr>
          <w:szCs w:val="28"/>
        </w:rPr>
        <w:softHyphen/>
        <w:t>сторонних наблюдений и посл</w:t>
      </w:r>
      <w:r w:rsidRPr="0050508F">
        <w:rPr>
          <w:szCs w:val="28"/>
        </w:rPr>
        <w:t>е</w:t>
      </w:r>
      <w:r w:rsidRPr="0050508F">
        <w:rPr>
          <w:szCs w:val="28"/>
        </w:rPr>
        <w:t>дующей пространственной оценки экологичес</w:t>
      </w:r>
      <w:r w:rsidRPr="0050508F">
        <w:rPr>
          <w:szCs w:val="28"/>
        </w:rPr>
        <w:softHyphen/>
        <w:t>кого состояния земель и других базовых элементов агроэкосистем. На этой ос</w:t>
      </w:r>
      <w:r w:rsidRPr="0050508F">
        <w:rPr>
          <w:szCs w:val="28"/>
        </w:rPr>
        <w:softHyphen/>
        <w:t>нове возможна разработка д</w:t>
      </w:r>
      <w:r w:rsidRPr="0050508F">
        <w:rPr>
          <w:szCs w:val="28"/>
        </w:rPr>
        <w:t>о</w:t>
      </w:r>
      <w:r w:rsidRPr="0050508F">
        <w:rPr>
          <w:szCs w:val="28"/>
        </w:rPr>
        <w:t>статочно объективной системы информации для решения кратковременных и долговре</w:t>
      </w:r>
      <w:r w:rsidRPr="0050508F">
        <w:rPr>
          <w:szCs w:val="28"/>
        </w:rPr>
        <w:softHyphen/>
        <w:t>менных агроэкологических задач.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szCs w:val="28"/>
        </w:rPr>
      </w:pPr>
      <w:r w:rsidRPr="0050508F">
        <w:rPr>
          <w:szCs w:val="28"/>
        </w:rPr>
        <w:t>В качестве полигонов для агро</w:t>
      </w:r>
      <w:r w:rsidRPr="0050508F">
        <w:rPr>
          <w:szCs w:val="28"/>
        </w:rPr>
        <w:softHyphen/>
        <w:t>экологического мониторинга использу</w:t>
      </w:r>
      <w:r w:rsidRPr="0050508F">
        <w:rPr>
          <w:szCs w:val="28"/>
        </w:rPr>
        <w:softHyphen/>
        <w:t>ют длительные опыты географической сети. Целесообразность использов</w:t>
      </w:r>
      <w:r w:rsidRPr="0050508F">
        <w:rPr>
          <w:szCs w:val="28"/>
        </w:rPr>
        <w:t>а</w:t>
      </w:r>
      <w:r w:rsidRPr="0050508F">
        <w:rPr>
          <w:szCs w:val="28"/>
        </w:rPr>
        <w:t>ния таких полигонов определяется тем, что они, как правило, отражают с</w:t>
      </w:r>
      <w:r w:rsidRPr="0050508F">
        <w:rPr>
          <w:szCs w:val="28"/>
        </w:rPr>
        <w:t>и</w:t>
      </w:r>
      <w:r w:rsidRPr="0050508F">
        <w:rPr>
          <w:szCs w:val="28"/>
        </w:rPr>
        <w:t>стемати</w:t>
      </w:r>
      <w:r w:rsidRPr="0050508F">
        <w:rPr>
          <w:szCs w:val="28"/>
        </w:rPr>
        <w:softHyphen/>
        <w:t>ческое воздействие на почву и другие компоненты экосистемы наиболее ши</w:t>
      </w:r>
      <w:r w:rsidRPr="0050508F">
        <w:rPr>
          <w:szCs w:val="28"/>
        </w:rPr>
        <w:softHyphen/>
        <w:t>роко распространенного техногенного фактора — удобрений и пестицидов, проводятся в строгом соответствии с требованиями единой м</w:t>
      </w:r>
      <w:r w:rsidRPr="0050508F">
        <w:rPr>
          <w:szCs w:val="28"/>
        </w:rPr>
        <w:t>е</w:t>
      </w:r>
      <w:r w:rsidRPr="0050508F">
        <w:rPr>
          <w:szCs w:val="28"/>
        </w:rPr>
        <w:t>тодики на фоне высокой агротехники, рекоменду</w:t>
      </w:r>
      <w:r w:rsidRPr="0050508F">
        <w:rPr>
          <w:szCs w:val="28"/>
        </w:rPr>
        <w:softHyphen/>
        <w:t>емой зональными систем</w:t>
      </w:r>
      <w:r w:rsidRPr="0050508F">
        <w:rPr>
          <w:szCs w:val="28"/>
        </w:rPr>
        <w:t>а</w:t>
      </w:r>
      <w:r w:rsidRPr="0050508F">
        <w:rPr>
          <w:szCs w:val="28"/>
        </w:rPr>
        <w:t>ми земледе</w:t>
      </w:r>
      <w:r w:rsidRPr="0050508F">
        <w:rPr>
          <w:szCs w:val="28"/>
        </w:rPr>
        <w:softHyphen/>
        <w:t>лия. При этом широкий набор вариан</w:t>
      </w:r>
      <w:r w:rsidRPr="0050508F">
        <w:rPr>
          <w:szCs w:val="28"/>
        </w:rPr>
        <w:softHyphen/>
        <w:t xml:space="preserve">тов с различной химической нагрузкой </w:t>
      </w:r>
      <w:proofErr w:type="gramStart"/>
      <w:r w:rsidRPr="0050508F">
        <w:rPr>
          <w:szCs w:val="28"/>
        </w:rPr>
        <w:t>позволяет</w:t>
      </w:r>
      <w:proofErr w:type="gramEnd"/>
      <w:r w:rsidRPr="0050508F">
        <w:rPr>
          <w:szCs w:val="28"/>
        </w:rPr>
        <w:t xml:space="preserve"> в конечном счете установить экологически оптимальные системы удобрений и средств защиты для конк</w:t>
      </w:r>
      <w:r w:rsidRPr="0050508F">
        <w:rPr>
          <w:szCs w:val="28"/>
        </w:rPr>
        <w:softHyphen/>
        <w:t>ретных почвенно-климатических усло</w:t>
      </w:r>
      <w:r w:rsidRPr="0050508F">
        <w:rPr>
          <w:szCs w:val="28"/>
        </w:rPr>
        <w:softHyphen/>
        <w:t>вий, разработать обоснованные норма</w:t>
      </w:r>
      <w:r w:rsidRPr="0050508F">
        <w:rPr>
          <w:szCs w:val="28"/>
        </w:rPr>
        <w:softHyphen/>
        <w:t>тивы нагрузок, уточнить ПДК и т. д. Та</w:t>
      </w:r>
      <w:r w:rsidRPr="0050508F">
        <w:rPr>
          <w:szCs w:val="28"/>
        </w:rPr>
        <w:softHyphen/>
        <w:t>ким образом, необходимым (да и, пожа</w:t>
      </w:r>
      <w:r w:rsidRPr="0050508F">
        <w:rPr>
          <w:szCs w:val="28"/>
        </w:rPr>
        <w:softHyphen/>
        <w:t>луй, неизбе</w:t>
      </w:r>
      <w:r w:rsidRPr="0050508F">
        <w:rPr>
          <w:szCs w:val="28"/>
        </w:rPr>
        <w:t>ж</w:t>
      </w:r>
      <w:r w:rsidRPr="0050508F">
        <w:rPr>
          <w:szCs w:val="28"/>
        </w:rPr>
        <w:t>ным) процессам химиза</w:t>
      </w:r>
      <w:r w:rsidRPr="0050508F">
        <w:rPr>
          <w:szCs w:val="28"/>
        </w:rPr>
        <w:softHyphen/>
        <w:t>ции можно придать надлежащую экологичность. И</w:t>
      </w:r>
      <w:r w:rsidRPr="0050508F">
        <w:rPr>
          <w:szCs w:val="28"/>
        </w:rPr>
        <w:t>с</w:t>
      </w:r>
      <w:r w:rsidRPr="0050508F">
        <w:rPr>
          <w:szCs w:val="28"/>
        </w:rPr>
        <w:t>пользование в качестве по</w:t>
      </w:r>
      <w:r w:rsidRPr="0050508F">
        <w:rPr>
          <w:szCs w:val="28"/>
        </w:rPr>
        <w:softHyphen/>
        <w:t>лигонов агроэкологического монито</w:t>
      </w:r>
      <w:r w:rsidRPr="0050508F">
        <w:rPr>
          <w:szCs w:val="28"/>
        </w:rPr>
        <w:softHyphen/>
        <w:t>ринга опорных базовых вариантов дли</w:t>
      </w:r>
      <w:r w:rsidRPr="0050508F">
        <w:rPr>
          <w:szCs w:val="28"/>
        </w:rPr>
        <w:softHyphen/>
        <w:t>тельных опытов направлено на эколого-агрохимическую оценку: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color w:val="auto"/>
          <w:szCs w:val="28"/>
        </w:rPr>
      </w:pPr>
      <w:r w:rsidRPr="0050508F">
        <w:rPr>
          <w:color w:val="auto"/>
          <w:szCs w:val="28"/>
        </w:rPr>
        <w:t>* различного насыщения почв мине</w:t>
      </w:r>
      <w:r w:rsidRPr="0050508F">
        <w:rPr>
          <w:color w:val="auto"/>
          <w:szCs w:val="28"/>
        </w:rPr>
        <w:softHyphen/>
        <w:t>ральными удобрениями (особе</w:t>
      </w:r>
      <w:r w:rsidRPr="0050508F">
        <w:rPr>
          <w:color w:val="auto"/>
          <w:szCs w:val="28"/>
        </w:rPr>
        <w:t>н</w:t>
      </w:r>
      <w:r w:rsidRPr="0050508F">
        <w:rPr>
          <w:color w:val="auto"/>
          <w:szCs w:val="28"/>
        </w:rPr>
        <w:t>но</w:t>
      </w:r>
      <w:r w:rsidRPr="006671C1">
        <w:rPr>
          <w:color w:val="auto"/>
          <w:szCs w:val="28"/>
        </w:rPr>
        <w:t> </w:t>
      </w:r>
      <w:hyperlink r:id="rId12" w:tooltip="Азот" w:history="1">
        <w:r w:rsidRPr="006671C1">
          <w:rPr>
            <w:color w:val="auto"/>
            <w:szCs w:val="28"/>
            <w:bdr w:val="none" w:sz="0" w:space="0" w:color="auto" w:frame="1"/>
          </w:rPr>
          <w:t>азот</w:t>
        </w:r>
        <w:r w:rsidRPr="006671C1">
          <w:rPr>
            <w:color w:val="auto"/>
            <w:szCs w:val="28"/>
            <w:bdr w:val="none" w:sz="0" w:space="0" w:color="auto" w:frame="1"/>
          </w:rPr>
          <w:softHyphen/>
          <w:t>ными</w:t>
        </w:r>
      </w:hyperlink>
      <w:r w:rsidRPr="0050508F">
        <w:rPr>
          <w:color w:val="auto"/>
          <w:szCs w:val="28"/>
        </w:rPr>
        <w:t>);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color w:val="auto"/>
          <w:szCs w:val="28"/>
        </w:rPr>
      </w:pPr>
      <w:r w:rsidRPr="0050508F">
        <w:rPr>
          <w:color w:val="auto"/>
          <w:szCs w:val="28"/>
        </w:rPr>
        <w:lastRenderedPageBreak/>
        <w:t>* использования химических средств зашиты растений, стимуляторов роста и т. д.;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color w:val="auto"/>
          <w:szCs w:val="28"/>
        </w:rPr>
      </w:pPr>
      <w:r w:rsidRPr="0050508F">
        <w:rPr>
          <w:color w:val="auto"/>
          <w:szCs w:val="28"/>
        </w:rPr>
        <w:t>* применения мелиорантов (извести, гипса и др.);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color w:val="auto"/>
          <w:szCs w:val="28"/>
        </w:rPr>
      </w:pPr>
      <w:r w:rsidRPr="0050508F">
        <w:rPr>
          <w:color w:val="auto"/>
          <w:szCs w:val="28"/>
        </w:rPr>
        <w:t>* органических удобрений, раститель</w:t>
      </w:r>
      <w:r w:rsidRPr="0050508F">
        <w:rPr>
          <w:color w:val="auto"/>
          <w:szCs w:val="28"/>
        </w:rPr>
        <w:softHyphen/>
        <w:t>ных остатков промежуточных культур, сидератов;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color w:val="auto"/>
          <w:szCs w:val="28"/>
        </w:rPr>
      </w:pPr>
      <w:r w:rsidRPr="0050508F">
        <w:rPr>
          <w:color w:val="auto"/>
          <w:szCs w:val="28"/>
        </w:rPr>
        <w:t>* биологических (</w:t>
      </w:r>
      <w:proofErr w:type="gramStart"/>
      <w:r w:rsidRPr="0050508F">
        <w:rPr>
          <w:color w:val="auto"/>
          <w:szCs w:val="28"/>
        </w:rPr>
        <w:t>без</w:t>
      </w:r>
      <w:proofErr w:type="gramEnd"/>
      <w:r w:rsidRPr="0050508F">
        <w:rPr>
          <w:color w:val="auto"/>
          <w:szCs w:val="28"/>
        </w:rPr>
        <w:t xml:space="preserve"> или </w:t>
      </w:r>
      <w:proofErr w:type="gramStart"/>
      <w:r w:rsidRPr="0050508F">
        <w:rPr>
          <w:color w:val="auto"/>
          <w:szCs w:val="28"/>
        </w:rPr>
        <w:t>с</w:t>
      </w:r>
      <w:proofErr w:type="gramEnd"/>
      <w:r w:rsidRPr="0050508F">
        <w:rPr>
          <w:color w:val="auto"/>
          <w:szCs w:val="28"/>
        </w:rPr>
        <w:t xml:space="preserve"> минималь</w:t>
      </w:r>
      <w:r w:rsidRPr="0050508F">
        <w:rPr>
          <w:color w:val="auto"/>
          <w:szCs w:val="28"/>
        </w:rPr>
        <w:softHyphen/>
        <w:t>ным использованием средств х</w:t>
      </w:r>
      <w:r w:rsidRPr="0050508F">
        <w:rPr>
          <w:color w:val="auto"/>
          <w:szCs w:val="28"/>
        </w:rPr>
        <w:t>и</w:t>
      </w:r>
      <w:r w:rsidRPr="0050508F">
        <w:rPr>
          <w:color w:val="auto"/>
          <w:szCs w:val="28"/>
        </w:rPr>
        <w:t>миза</w:t>
      </w:r>
      <w:r w:rsidRPr="0050508F">
        <w:rPr>
          <w:color w:val="auto"/>
          <w:szCs w:val="28"/>
        </w:rPr>
        <w:softHyphen/>
        <w:t>ции) систем земледелия.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szCs w:val="28"/>
        </w:rPr>
      </w:pPr>
      <w:r w:rsidRPr="002A4B8D">
        <w:rPr>
          <w:bCs/>
          <w:i/>
          <w:szCs w:val="28"/>
          <w:bdr w:val="none" w:sz="0" w:space="0" w:color="auto" w:frame="1"/>
        </w:rPr>
        <w:t>Один из методических приемов изу</w:t>
      </w:r>
      <w:r w:rsidRPr="002A4B8D">
        <w:rPr>
          <w:bCs/>
          <w:i/>
          <w:szCs w:val="28"/>
          <w:bdr w:val="none" w:sz="0" w:space="0" w:color="auto" w:frame="1"/>
        </w:rPr>
        <w:softHyphen/>
        <w:t>чения</w:t>
      </w:r>
      <w:r w:rsidRPr="006671C1">
        <w:rPr>
          <w:szCs w:val="28"/>
        </w:rPr>
        <w:t> </w:t>
      </w:r>
      <w:r w:rsidRPr="0050508F">
        <w:rPr>
          <w:szCs w:val="28"/>
        </w:rPr>
        <w:t>природной среды — раздел</w:t>
      </w:r>
      <w:r w:rsidRPr="0050508F">
        <w:rPr>
          <w:szCs w:val="28"/>
        </w:rPr>
        <w:t>е</w:t>
      </w:r>
      <w:r w:rsidRPr="0050508F">
        <w:rPr>
          <w:szCs w:val="28"/>
        </w:rPr>
        <w:t>ние ее на определенные подсистемы (блоки) в зависимости от целей эксп</w:t>
      </w:r>
      <w:r w:rsidRPr="0050508F">
        <w:rPr>
          <w:szCs w:val="28"/>
        </w:rPr>
        <w:t>е</w:t>
      </w:r>
      <w:r w:rsidRPr="0050508F">
        <w:rPr>
          <w:szCs w:val="28"/>
        </w:rPr>
        <w:t>римента. В качестве изучаемых вариантов, напри</w:t>
      </w:r>
      <w:r w:rsidRPr="0050508F">
        <w:rPr>
          <w:szCs w:val="28"/>
        </w:rPr>
        <w:softHyphen/>
        <w:t>мер, целесообразно испол</w:t>
      </w:r>
      <w:r w:rsidRPr="0050508F">
        <w:rPr>
          <w:szCs w:val="28"/>
        </w:rPr>
        <w:t>ь</w:t>
      </w:r>
      <w:r w:rsidRPr="0050508F">
        <w:rPr>
          <w:szCs w:val="28"/>
        </w:rPr>
        <w:t>зовать при</w:t>
      </w:r>
      <w:r w:rsidRPr="0050508F">
        <w:rPr>
          <w:szCs w:val="28"/>
        </w:rPr>
        <w:softHyphen/>
        <w:t>нятые системы земледелия, обеспечива</w:t>
      </w:r>
      <w:r w:rsidRPr="0050508F">
        <w:rPr>
          <w:szCs w:val="28"/>
        </w:rPr>
        <w:softHyphen/>
        <w:t>ющие различные уровни продуктивнос</w:t>
      </w:r>
      <w:r w:rsidRPr="0050508F">
        <w:rPr>
          <w:szCs w:val="28"/>
        </w:rPr>
        <w:softHyphen/>
        <w:t>ти агроэкосистемы. В учреждениях, имеющих хорошую опы</w:t>
      </w:r>
      <w:r w:rsidRPr="0050508F">
        <w:rPr>
          <w:szCs w:val="28"/>
        </w:rPr>
        <w:t>т</w:t>
      </w:r>
      <w:r w:rsidRPr="0050508F">
        <w:rPr>
          <w:szCs w:val="28"/>
        </w:rPr>
        <w:t>ную базу для разработки новых, более совершенных, позволяющих выйти на заданную про</w:t>
      </w:r>
      <w:r w:rsidRPr="0050508F">
        <w:rPr>
          <w:szCs w:val="28"/>
        </w:rPr>
        <w:softHyphen/>
        <w:t>дуктивность систем земледелия, агроэкологические проблемы можно ре</w:t>
      </w:r>
      <w:r w:rsidRPr="0050508F">
        <w:rPr>
          <w:szCs w:val="28"/>
        </w:rPr>
        <w:softHyphen/>
        <w:t>шить более масштабно. Такой полигон состоит из трех-четырех в</w:t>
      </w:r>
      <w:r w:rsidRPr="0050508F">
        <w:rPr>
          <w:szCs w:val="28"/>
        </w:rPr>
        <w:t>а</w:t>
      </w:r>
      <w:r w:rsidRPr="0050508F">
        <w:rPr>
          <w:szCs w:val="28"/>
        </w:rPr>
        <w:t>риантов с различными системами земледелия, на</w:t>
      </w:r>
      <w:r w:rsidRPr="0050508F">
        <w:rPr>
          <w:szCs w:val="28"/>
        </w:rPr>
        <w:softHyphen/>
        <w:t>сыщенностью удобрениями и средства</w:t>
      </w:r>
      <w:r w:rsidRPr="0050508F">
        <w:rPr>
          <w:szCs w:val="28"/>
        </w:rPr>
        <w:softHyphen/>
        <w:t>ми защиты растений и др. Набор же ва</w:t>
      </w:r>
      <w:r w:rsidRPr="0050508F">
        <w:rPr>
          <w:szCs w:val="28"/>
        </w:rPr>
        <w:softHyphen/>
        <w:t>риантов при проведении а</w:t>
      </w:r>
      <w:r w:rsidRPr="0050508F">
        <w:rPr>
          <w:szCs w:val="28"/>
        </w:rPr>
        <w:t>г</w:t>
      </w:r>
      <w:r w:rsidRPr="0050508F">
        <w:rPr>
          <w:szCs w:val="28"/>
        </w:rPr>
        <w:t>роэкологи</w:t>
      </w:r>
      <w:r w:rsidRPr="0050508F">
        <w:rPr>
          <w:szCs w:val="28"/>
        </w:rPr>
        <w:softHyphen/>
        <w:t>ческого мониторинга обязательно дол</w:t>
      </w:r>
      <w:r w:rsidRPr="0050508F">
        <w:rPr>
          <w:szCs w:val="28"/>
        </w:rPr>
        <w:softHyphen/>
        <w:t>жен охватывать весь спектр исследу</w:t>
      </w:r>
      <w:r w:rsidRPr="0050508F">
        <w:rPr>
          <w:szCs w:val="28"/>
        </w:rPr>
        <w:softHyphen/>
        <w:t>емых уровней продуктивности (как оп</w:t>
      </w:r>
      <w:r w:rsidRPr="0050508F">
        <w:rPr>
          <w:szCs w:val="28"/>
        </w:rPr>
        <w:softHyphen/>
        <w:t>тимальные, так и экстремал</w:t>
      </w:r>
      <w:r w:rsidRPr="0050508F">
        <w:rPr>
          <w:szCs w:val="28"/>
        </w:rPr>
        <w:t>ь</w:t>
      </w:r>
      <w:r w:rsidRPr="0050508F">
        <w:rPr>
          <w:szCs w:val="28"/>
        </w:rPr>
        <w:t>ные). В ча</w:t>
      </w:r>
      <w:r w:rsidRPr="0050508F">
        <w:rPr>
          <w:szCs w:val="28"/>
        </w:rPr>
        <w:softHyphen/>
        <w:t>стности, вариант: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szCs w:val="28"/>
        </w:rPr>
      </w:pPr>
      <w:r w:rsidRPr="0050508F">
        <w:rPr>
          <w:szCs w:val="28"/>
        </w:rPr>
        <w:t>■ с интенсивным возделыванием сель</w:t>
      </w:r>
      <w:r w:rsidRPr="0050508F">
        <w:rPr>
          <w:szCs w:val="28"/>
        </w:rPr>
        <w:softHyphen/>
        <w:t>скохозяйственных культур, обе</w:t>
      </w:r>
      <w:r w:rsidRPr="0050508F">
        <w:rPr>
          <w:szCs w:val="28"/>
        </w:rPr>
        <w:t>с</w:t>
      </w:r>
      <w:r w:rsidRPr="0050508F">
        <w:rPr>
          <w:szCs w:val="28"/>
        </w:rPr>
        <w:t>печива</w:t>
      </w:r>
      <w:r w:rsidRPr="0050508F">
        <w:rPr>
          <w:szCs w:val="28"/>
        </w:rPr>
        <w:softHyphen/>
        <w:t>ющий максимальную для данных зо</w:t>
      </w:r>
      <w:r w:rsidRPr="0050508F">
        <w:rPr>
          <w:szCs w:val="28"/>
        </w:rPr>
        <w:softHyphen/>
        <w:t>нальных условий продуктивность сево</w:t>
      </w:r>
      <w:r w:rsidRPr="0050508F">
        <w:rPr>
          <w:szCs w:val="28"/>
        </w:rPr>
        <w:softHyphen/>
        <w:t>оборота на основе использования про</w:t>
      </w:r>
      <w:r w:rsidRPr="0050508F">
        <w:rPr>
          <w:szCs w:val="28"/>
        </w:rPr>
        <w:softHyphen/>
        <w:t>грессивных технологий возделыв</w:t>
      </w:r>
      <w:r w:rsidRPr="0050508F">
        <w:rPr>
          <w:szCs w:val="28"/>
        </w:rPr>
        <w:t>а</w:t>
      </w:r>
      <w:r w:rsidRPr="0050508F">
        <w:rPr>
          <w:szCs w:val="28"/>
        </w:rPr>
        <w:t>ния сельскохозяйственных культур (первый уровень продуктивности);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szCs w:val="28"/>
        </w:rPr>
      </w:pPr>
      <w:r w:rsidRPr="0050508F">
        <w:rPr>
          <w:szCs w:val="28"/>
        </w:rPr>
        <w:t>■ с использованием интегрированных систем удобрений и средств х</w:t>
      </w:r>
      <w:r w:rsidRPr="0050508F">
        <w:rPr>
          <w:szCs w:val="28"/>
        </w:rPr>
        <w:t>и</w:t>
      </w:r>
      <w:r w:rsidRPr="0050508F">
        <w:rPr>
          <w:szCs w:val="28"/>
        </w:rPr>
        <w:t>мической защиты растений, обеспечивающих до</w:t>
      </w:r>
      <w:r w:rsidRPr="0050508F">
        <w:rPr>
          <w:szCs w:val="28"/>
        </w:rPr>
        <w:softHyphen/>
        <w:t>статочно высокую проду</w:t>
      </w:r>
      <w:r w:rsidRPr="0050508F">
        <w:rPr>
          <w:szCs w:val="28"/>
        </w:rPr>
        <w:t>к</w:t>
      </w:r>
      <w:r w:rsidRPr="0050508F">
        <w:rPr>
          <w:szCs w:val="28"/>
        </w:rPr>
        <w:t>тивность на основе низких и средних доз удобрений и «мягких» способов применения хими</w:t>
      </w:r>
      <w:r w:rsidRPr="0050508F">
        <w:rPr>
          <w:szCs w:val="28"/>
        </w:rPr>
        <w:softHyphen/>
        <w:t>ческих средств защиты растений по экономическим пор</w:t>
      </w:r>
      <w:r w:rsidRPr="0050508F">
        <w:rPr>
          <w:szCs w:val="28"/>
        </w:rPr>
        <w:t>о</w:t>
      </w:r>
      <w:r w:rsidRPr="0050508F">
        <w:rPr>
          <w:szCs w:val="28"/>
        </w:rPr>
        <w:t>гам вредности (второй уровень продуктивности);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szCs w:val="28"/>
        </w:rPr>
      </w:pPr>
      <w:proofErr w:type="gramStart"/>
      <w:r w:rsidRPr="0050508F">
        <w:rPr>
          <w:szCs w:val="28"/>
        </w:rPr>
        <w:lastRenderedPageBreak/>
        <w:t>■ с биологическим способом ведения земледелия, основанный на и</w:t>
      </w:r>
      <w:r w:rsidRPr="0050508F">
        <w:rPr>
          <w:szCs w:val="28"/>
        </w:rPr>
        <w:t>с</w:t>
      </w:r>
      <w:r w:rsidRPr="0050508F">
        <w:rPr>
          <w:szCs w:val="28"/>
        </w:rPr>
        <w:t>пользо</w:t>
      </w:r>
      <w:r w:rsidRPr="0050508F">
        <w:rPr>
          <w:szCs w:val="28"/>
        </w:rPr>
        <w:softHyphen/>
        <w:t>вании лишь органических удобрений, промежуточных культур, з</w:t>
      </w:r>
      <w:r w:rsidRPr="0050508F">
        <w:rPr>
          <w:szCs w:val="28"/>
        </w:rPr>
        <w:t>а</w:t>
      </w:r>
      <w:r w:rsidRPr="0050508F">
        <w:rPr>
          <w:szCs w:val="28"/>
        </w:rPr>
        <w:t>пашке соло</w:t>
      </w:r>
      <w:r w:rsidRPr="0050508F">
        <w:rPr>
          <w:szCs w:val="28"/>
        </w:rPr>
        <w:softHyphen/>
        <w:t>мы и т. д., в севооборотах с достаточным содержанием бобовых для обеспечения всех культур севооборота биологичес</w:t>
      </w:r>
      <w:r w:rsidRPr="0050508F">
        <w:rPr>
          <w:szCs w:val="28"/>
        </w:rPr>
        <w:softHyphen/>
        <w:t>ким азотом при биол</w:t>
      </w:r>
      <w:r w:rsidRPr="0050508F">
        <w:rPr>
          <w:szCs w:val="28"/>
        </w:rPr>
        <w:t>о</w:t>
      </w:r>
      <w:r w:rsidRPr="0050508F">
        <w:rPr>
          <w:szCs w:val="28"/>
        </w:rPr>
        <w:t>гической и агро</w:t>
      </w:r>
      <w:r w:rsidRPr="0050508F">
        <w:rPr>
          <w:szCs w:val="28"/>
        </w:rPr>
        <w:softHyphen/>
        <w:t>технической системах зашиты растений (третий уровень пр</w:t>
      </w:r>
      <w:r w:rsidRPr="0050508F">
        <w:rPr>
          <w:szCs w:val="28"/>
        </w:rPr>
        <w:t>о</w:t>
      </w:r>
      <w:r w:rsidRPr="0050508F">
        <w:rPr>
          <w:szCs w:val="28"/>
        </w:rPr>
        <w:t>дуктивности);</w:t>
      </w:r>
      <w:proofErr w:type="gramEnd"/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szCs w:val="28"/>
        </w:rPr>
      </w:pPr>
      <w:r w:rsidRPr="0050508F">
        <w:rPr>
          <w:szCs w:val="28"/>
        </w:rPr>
        <w:t>■ соответствующий абсолютному кон</w:t>
      </w:r>
      <w:r w:rsidRPr="0050508F">
        <w:rPr>
          <w:szCs w:val="28"/>
        </w:rPr>
        <w:softHyphen/>
        <w:t>тролю (экстенсивный способ в</w:t>
      </w:r>
      <w:r w:rsidRPr="0050508F">
        <w:rPr>
          <w:szCs w:val="28"/>
        </w:rPr>
        <w:t>е</w:t>
      </w:r>
      <w:r w:rsidRPr="0050508F">
        <w:rPr>
          <w:szCs w:val="28"/>
        </w:rPr>
        <w:t>дения земледелия), отражающий современное естественное плодородие п</w:t>
      </w:r>
      <w:r w:rsidRPr="0050508F">
        <w:rPr>
          <w:szCs w:val="28"/>
        </w:rPr>
        <w:t>а</w:t>
      </w:r>
      <w:r w:rsidRPr="0050508F">
        <w:rPr>
          <w:szCs w:val="28"/>
        </w:rPr>
        <w:t>хотных уго</w:t>
      </w:r>
      <w:r w:rsidRPr="0050508F">
        <w:rPr>
          <w:szCs w:val="28"/>
        </w:rPr>
        <w:softHyphen/>
        <w:t>дий данной зоны (четвертый уровень продуктивности).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szCs w:val="28"/>
        </w:rPr>
      </w:pPr>
      <w:r w:rsidRPr="0050508F">
        <w:rPr>
          <w:szCs w:val="28"/>
        </w:rPr>
        <w:t>В зависимости от конкретных условий можно рассматривать варианты с орошением, использованием химичес</w:t>
      </w:r>
      <w:r w:rsidRPr="0050508F">
        <w:rPr>
          <w:szCs w:val="28"/>
        </w:rPr>
        <w:softHyphen/>
        <w:t>ких мелиорантов и т. д.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szCs w:val="28"/>
        </w:rPr>
      </w:pPr>
      <w:r w:rsidRPr="0050508F">
        <w:rPr>
          <w:szCs w:val="28"/>
        </w:rPr>
        <w:t>Комплексные полигонные опыты позволяют оценить экологию тех или иных систем земледелия и технологию возделывания культур. Вместе с тем ос</w:t>
      </w:r>
      <w:r w:rsidRPr="0050508F">
        <w:rPr>
          <w:szCs w:val="28"/>
        </w:rPr>
        <w:softHyphen/>
        <w:t>тается нераскрытым значение отдель</w:t>
      </w:r>
      <w:r w:rsidRPr="0050508F">
        <w:rPr>
          <w:szCs w:val="28"/>
        </w:rPr>
        <w:softHyphen/>
        <w:t>ных приемов и их сочетаний в контек</w:t>
      </w:r>
      <w:r w:rsidRPr="0050508F">
        <w:rPr>
          <w:szCs w:val="28"/>
        </w:rPr>
        <w:softHyphen/>
        <w:t>сте положительного или отрицательно</w:t>
      </w:r>
      <w:r w:rsidRPr="0050508F">
        <w:rPr>
          <w:szCs w:val="28"/>
        </w:rPr>
        <w:softHyphen/>
        <w:t>го воздействия на окружающую среду, для изучения которых служат стацио</w:t>
      </w:r>
      <w:r w:rsidRPr="0050508F">
        <w:rPr>
          <w:szCs w:val="28"/>
        </w:rPr>
        <w:softHyphen/>
        <w:t>нарные полевые опыты, причем цен</w:t>
      </w:r>
      <w:r w:rsidRPr="0050508F">
        <w:rPr>
          <w:szCs w:val="28"/>
        </w:rPr>
        <w:softHyphen/>
        <w:t>ность результатов определяется их дли</w:t>
      </w:r>
      <w:r w:rsidRPr="0050508F">
        <w:rPr>
          <w:szCs w:val="28"/>
        </w:rPr>
        <w:softHyphen/>
        <w:t>тельностью.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szCs w:val="28"/>
        </w:rPr>
      </w:pPr>
      <w:r w:rsidRPr="0050508F">
        <w:rPr>
          <w:szCs w:val="28"/>
        </w:rPr>
        <w:t>Наиболее информативными являют</w:t>
      </w:r>
      <w:r w:rsidRPr="0050508F">
        <w:rPr>
          <w:szCs w:val="28"/>
        </w:rPr>
        <w:softHyphen/>
        <w:t>ся продолжительные многофакто</w:t>
      </w:r>
      <w:r w:rsidRPr="0050508F">
        <w:rPr>
          <w:szCs w:val="28"/>
        </w:rPr>
        <w:t>р</w:t>
      </w:r>
      <w:r w:rsidRPr="0050508F">
        <w:rPr>
          <w:szCs w:val="28"/>
        </w:rPr>
        <w:t>ные опыты. Их целесообразно планировать как полные факторные опыты или как выборки из полных схем. Изучая в та</w:t>
      </w:r>
      <w:r w:rsidRPr="0050508F">
        <w:rPr>
          <w:szCs w:val="28"/>
        </w:rPr>
        <w:softHyphen/>
        <w:t>ких опытах несколько факт</w:t>
      </w:r>
      <w:r w:rsidRPr="0050508F">
        <w:rPr>
          <w:szCs w:val="28"/>
        </w:rPr>
        <w:t>о</w:t>
      </w:r>
      <w:r w:rsidRPr="0050508F">
        <w:rPr>
          <w:szCs w:val="28"/>
        </w:rPr>
        <w:t>ров, можно достаточно объективно оценить воз</w:t>
      </w:r>
      <w:r w:rsidRPr="0050508F">
        <w:rPr>
          <w:szCs w:val="28"/>
        </w:rPr>
        <w:softHyphen/>
        <w:t>можное раздельное или со</w:t>
      </w:r>
      <w:r w:rsidRPr="0050508F">
        <w:rPr>
          <w:szCs w:val="28"/>
        </w:rPr>
        <w:t>в</w:t>
      </w:r>
      <w:r w:rsidRPr="0050508F">
        <w:rPr>
          <w:szCs w:val="28"/>
        </w:rPr>
        <w:t>местное их действие на изучаемые показатели и процессы. Широкий диап</w:t>
      </w:r>
      <w:r w:rsidRPr="0050508F">
        <w:rPr>
          <w:szCs w:val="28"/>
        </w:rPr>
        <w:t>а</w:t>
      </w:r>
      <w:r w:rsidRPr="0050508F">
        <w:rPr>
          <w:szCs w:val="28"/>
        </w:rPr>
        <w:t>зон факто</w:t>
      </w:r>
      <w:r w:rsidRPr="0050508F">
        <w:rPr>
          <w:szCs w:val="28"/>
        </w:rPr>
        <w:softHyphen/>
        <w:t>ров служит основанием для выбора оп</w:t>
      </w:r>
      <w:r w:rsidRPr="0050508F">
        <w:rPr>
          <w:szCs w:val="28"/>
        </w:rPr>
        <w:softHyphen/>
        <w:t>тимальных их значений с учетом агро</w:t>
      </w:r>
      <w:r w:rsidRPr="0050508F">
        <w:rPr>
          <w:szCs w:val="28"/>
        </w:rPr>
        <w:softHyphen/>
        <w:t>номических и экологических критериев оптимальности.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szCs w:val="28"/>
        </w:rPr>
      </w:pPr>
      <w:r w:rsidRPr="002A4B8D">
        <w:rPr>
          <w:bCs/>
          <w:i/>
          <w:szCs w:val="28"/>
          <w:bdr w:val="none" w:sz="0" w:space="0" w:color="auto" w:frame="1"/>
        </w:rPr>
        <w:t>Локальный агроэкологический мо</w:t>
      </w:r>
      <w:r w:rsidRPr="002A4B8D">
        <w:rPr>
          <w:bCs/>
          <w:i/>
          <w:szCs w:val="28"/>
          <w:bdr w:val="none" w:sz="0" w:space="0" w:color="auto" w:frame="1"/>
        </w:rPr>
        <w:softHyphen/>
        <w:t>ниторинг</w:t>
      </w:r>
      <w:r w:rsidRPr="006671C1">
        <w:rPr>
          <w:szCs w:val="28"/>
        </w:rPr>
        <w:t> </w:t>
      </w:r>
      <w:r w:rsidRPr="0050508F">
        <w:rPr>
          <w:szCs w:val="28"/>
        </w:rPr>
        <w:t>проводят в производстве</w:t>
      </w:r>
      <w:r w:rsidRPr="0050508F">
        <w:rPr>
          <w:szCs w:val="28"/>
        </w:rPr>
        <w:t>н</w:t>
      </w:r>
      <w:r w:rsidRPr="0050508F">
        <w:rPr>
          <w:szCs w:val="28"/>
        </w:rPr>
        <w:t>ных условиях в опытно-показательных и ба</w:t>
      </w:r>
      <w:r w:rsidRPr="0050508F">
        <w:rPr>
          <w:szCs w:val="28"/>
        </w:rPr>
        <w:softHyphen/>
        <w:t>зовых хозяйствах, расположе</w:t>
      </w:r>
      <w:r w:rsidRPr="0050508F">
        <w:rPr>
          <w:szCs w:val="28"/>
        </w:rPr>
        <w:t>н</w:t>
      </w:r>
      <w:r w:rsidRPr="0050508F">
        <w:rPr>
          <w:szCs w:val="28"/>
        </w:rPr>
        <w:t>ных в ос</w:t>
      </w:r>
      <w:r w:rsidRPr="0050508F">
        <w:rPr>
          <w:szCs w:val="28"/>
        </w:rPr>
        <w:softHyphen/>
        <w:t>новных почвенно-климатических реги</w:t>
      </w:r>
      <w:r w:rsidRPr="0050508F">
        <w:rPr>
          <w:szCs w:val="28"/>
        </w:rPr>
        <w:softHyphen/>
        <w:t xml:space="preserve">онах страны. </w:t>
      </w:r>
      <w:proofErr w:type="gramStart"/>
      <w:r w:rsidRPr="0050508F">
        <w:rPr>
          <w:szCs w:val="28"/>
        </w:rPr>
        <w:t>В его задачи вх</w:t>
      </w:r>
      <w:r w:rsidRPr="0050508F">
        <w:rPr>
          <w:szCs w:val="28"/>
        </w:rPr>
        <w:t>о</w:t>
      </w:r>
      <w:r w:rsidRPr="0050508F">
        <w:rPr>
          <w:szCs w:val="28"/>
        </w:rPr>
        <w:t>дят: прове</w:t>
      </w:r>
      <w:r w:rsidRPr="0050508F">
        <w:rPr>
          <w:szCs w:val="28"/>
        </w:rPr>
        <w:softHyphen/>
        <w:t>дение систематических наблюдений за сос</w:t>
      </w:r>
      <w:r w:rsidR="001772B7">
        <w:rPr>
          <w:szCs w:val="28"/>
        </w:rPr>
        <w:t>тоянием основных ко</w:t>
      </w:r>
      <w:r w:rsidR="001772B7">
        <w:rPr>
          <w:szCs w:val="28"/>
        </w:rPr>
        <w:t>м</w:t>
      </w:r>
      <w:r w:rsidR="001772B7">
        <w:rPr>
          <w:szCs w:val="28"/>
        </w:rPr>
        <w:t>понентов аг</w:t>
      </w:r>
      <w:r w:rsidRPr="0050508F">
        <w:rPr>
          <w:szCs w:val="28"/>
        </w:rPr>
        <w:t>роэкосистемы (почва — вода — расте</w:t>
      </w:r>
      <w:r w:rsidRPr="0050508F">
        <w:rPr>
          <w:szCs w:val="28"/>
        </w:rPr>
        <w:softHyphen/>
        <w:t>ния) под влиянием инте</w:t>
      </w:r>
      <w:r w:rsidRPr="0050508F">
        <w:rPr>
          <w:szCs w:val="28"/>
        </w:rPr>
        <w:t>н</w:t>
      </w:r>
      <w:r w:rsidRPr="0050508F">
        <w:rPr>
          <w:szCs w:val="28"/>
        </w:rPr>
        <w:lastRenderedPageBreak/>
        <w:t>сивного при</w:t>
      </w:r>
      <w:r w:rsidRPr="0050508F">
        <w:rPr>
          <w:szCs w:val="28"/>
        </w:rPr>
        <w:softHyphen/>
        <w:t>менения средств химизации; оценка и прогноз изменений сост</w:t>
      </w:r>
      <w:r w:rsidRPr="0050508F">
        <w:rPr>
          <w:szCs w:val="28"/>
        </w:rPr>
        <w:t>о</w:t>
      </w:r>
      <w:r w:rsidRPr="0050508F">
        <w:rPr>
          <w:szCs w:val="28"/>
        </w:rPr>
        <w:t>яния назван</w:t>
      </w:r>
      <w:r w:rsidRPr="0050508F">
        <w:rPr>
          <w:szCs w:val="28"/>
        </w:rPr>
        <w:softHyphen/>
        <w:t>ных компонентов в зависимости от тех</w:t>
      </w:r>
      <w:r w:rsidRPr="0050508F">
        <w:rPr>
          <w:szCs w:val="28"/>
        </w:rPr>
        <w:softHyphen/>
        <w:t>ногенных нагрузок; изуч</w:t>
      </w:r>
      <w:r w:rsidRPr="0050508F">
        <w:rPr>
          <w:szCs w:val="28"/>
        </w:rPr>
        <w:t>е</w:t>
      </w:r>
      <w:r w:rsidRPr="0050508F">
        <w:rPr>
          <w:szCs w:val="28"/>
        </w:rPr>
        <w:t>ние и оценка высокоэффективных экологически бе</w:t>
      </w:r>
      <w:r w:rsidRPr="0050508F">
        <w:rPr>
          <w:szCs w:val="28"/>
        </w:rPr>
        <w:softHyphen/>
        <w:t>зопасных технологических приемов в земледелии и разработка мер по их ши</w:t>
      </w:r>
      <w:r w:rsidRPr="0050508F">
        <w:rPr>
          <w:szCs w:val="28"/>
        </w:rPr>
        <w:softHyphen/>
        <w:t>рокому применению в пр</w:t>
      </w:r>
      <w:r w:rsidRPr="0050508F">
        <w:rPr>
          <w:szCs w:val="28"/>
        </w:rPr>
        <w:t>о</w:t>
      </w:r>
      <w:r w:rsidRPr="0050508F">
        <w:rPr>
          <w:szCs w:val="28"/>
        </w:rPr>
        <w:t>изводствен</w:t>
      </w:r>
      <w:r w:rsidRPr="0050508F">
        <w:rPr>
          <w:szCs w:val="28"/>
        </w:rPr>
        <w:softHyphen/>
        <w:t>ных условиях.</w:t>
      </w:r>
      <w:proofErr w:type="gramEnd"/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szCs w:val="28"/>
        </w:rPr>
      </w:pPr>
      <w:r w:rsidRPr="0050508F">
        <w:rPr>
          <w:szCs w:val="28"/>
        </w:rPr>
        <w:t>В системе локального мониторинга проходят апробацию основные техно</w:t>
      </w:r>
      <w:r w:rsidRPr="0050508F">
        <w:rPr>
          <w:szCs w:val="28"/>
        </w:rPr>
        <w:softHyphen/>
        <w:t>логические решения, полученные на полигонных объектах.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szCs w:val="28"/>
        </w:rPr>
      </w:pPr>
      <w:r w:rsidRPr="002A4B8D">
        <w:rPr>
          <w:bCs/>
          <w:i/>
          <w:szCs w:val="28"/>
          <w:bdr w:val="none" w:sz="0" w:space="0" w:color="auto" w:frame="1"/>
        </w:rPr>
        <w:t>Сплошной агроэкологический мо</w:t>
      </w:r>
      <w:r w:rsidRPr="002A4B8D">
        <w:rPr>
          <w:bCs/>
          <w:i/>
          <w:szCs w:val="28"/>
          <w:bdr w:val="none" w:sz="0" w:space="0" w:color="auto" w:frame="1"/>
        </w:rPr>
        <w:softHyphen/>
        <w:t>ниторинг</w:t>
      </w:r>
      <w:r w:rsidRPr="006671C1">
        <w:rPr>
          <w:szCs w:val="28"/>
        </w:rPr>
        <w:t> </w:t>
      </w:r>
      <w:r w:rsidRPr="0050508F">
        <w:rPr>
          <w:szCs w:val="28"/>
        </w:rPr>
        <w:t xml:space="preserve">осуществляют учреждения </w:t>
      </w:r>
      <w:proofErr w:type="spellStart"/>
      <w:r w:rsidR="0082012C">
        <w:rPr>
          <w:szCs w:val="28"/>
        </w:rPr>
        <w:t>а</w:t>
      </w:r>
      <w:r w:rsidRPr="0050508F">
        <w:rPr>
          <w:szCs w:val="28"/>
        </w:rPr>
        <w:t>грохимслужбы</w:t>
      </w:r>
      <w:proofErr w:type="spellEnd"/>
      <w:r w:rsidRPr="0050508F">
        <w:rPr>
          <w:szCs w:val="28"/>
        </w:rPr>
        <w:t xml:space="preserve"> и др., кото</w:t>
      </w:r>
      <w:r w:rsidRPr="0050508F">
        <w:rPr>
          <w:szCs w:val="28"/>
        </w:rPr>
        <w:softHyphen/>
        <w:t>рые периодически (через 5</w:t>
      </w:r>
      <w:r w:rsidR="001772B7">
        <w:rPr>
          <w:szCs w:val="28"/>
        </w:rPr>
        <w:t xml:space="preserve">-10 </w:t>
      </w:r>
      <w:r w:rsidRPr="0050508F">
        <w:rPr>
          <w:szCs w:val="28"/>
        </w:rPr>
        <w:t>лет) обследуют по</w:t>
      </w:r>
      <w:r w:rsidRPr="0050508F">
        <w:rPr>
          <w:szCs w:val="28"/>
        </w:rPr>
        <w:t>ч</w:t>
      </w:r>
      <w:r w:rsidRPr="0050508F">
        <w:rPr>
          <w:szCs w:val="28"/>
        </w:rPr>
        <w:t xml:space="preserve">венный покров страны (рН, содержание гумуса, </w:t>
      </w:r>
      <w:proofErr w:type="spellStart"/>
      <w:r w:rsidRPr="0050508F">
        <w:rPr>
          <w:szCs w:val="28"/>
        </w:rPr>
        <w:t>эродированность</w:t>
      </w:r>
      <w:proofErr w:type="spellEnd"/>
      <w:r w:rsidRPr="0050508F">
        <w:rPr>
          <w:szCs w:val="28"/>
        </w:rPr>
        <w:t>, засоле</w:t>
      </w:r>
      <w:r w:rsidRPr="0050508F">
        <w:rPr>
          <w:szCs w:val="28"/>
        </w:rPr>
        <w:t>н</w:t>
      </w:r>
      <w:r w:rsidRPr="0050508F">
        <w:rPr>
          <w:szCs w:val="28"/>
        </w:rPr>
        <w:t xml:space="preserve">ность, содержание подвижных форм N, </w:t>
      </w:r>
      <w:proofErr w:type="gramStart"/>
      <w:r w:rsidRPr="0050508F">
        <w:rPr>
          <w:szCs w:val="28"/>
        </w:rPr>
        <w:t>Р</w:t>
      </w:r>
      <w:proofErr w:type="gramEnd"/>
      <w:r w:rsidRPr="0050508F">
        <w:rPr>
          <w:szCs w:val="28"/>
        </w:rPr>
        <w:t>, К). По данным обследова</w:t>
      </w:r>
      <w:r w:rsidRPr="0050508F">
        <w:rPr>
          <w:szCs w:val="28"/>
        </w:rPr>
        <w:softHyphen/>
        <w:t>ний с</w:t>
      </w:r>
      <w:r w:rsidRPr="0050508F">
        <w:rPr>
          <w:szCs w:val="28"/>
        </w:rPr>
        <w:t>о</w:t>
      </w:r>
      <w:r w:rsidRPr="0050508F">
        <w:rPr>
          <w:szCs w:val="28"/>
        </w:rPr>
        <w:t>ставляют почвенные и агрохими</w:t>
      </w:r>
      <w:r w:rsidRPr="0050508F">
        <w:rPr>
          <w:szCs w:val="28"/>
        </w:rPr>
        <w:softHyphen/>
        <w:t>ческие очерки, в которых дают всесто</w:t>
      </w:r>
      <w:r w:rsidRPr="0050508F">
        <w:rPr>
          <w:szCs w:val="28"/>
        </w:rPr>
        <w:softHyphen/>
        <w:t>роннюю характеристику землепользо</w:t>
      </w:r>
      <w:r w:rsidRPr="0050508F">
        <w:rPr>
          <w:szCs w:val="28"/>
        </w:rPr>
        <w:softHyphen/>
        <w:t>вания хозяйств и рекомендации по его улучшению. Составляют также карто</w:t>
      </w:r>
      <w:r w:rsidRPr="0050508F">
        <w:rPr>
          <w:szCs w:val="28"/>
        </w:rPr>
        <w:softHyphen/>
        <w:t>граммы и карты. При проведении таких обследований можно выявить (а затем отразить на картографическом мат</w:t>
      </w:r>
      <w:r w:rsidRPr="0050508F">
        <w:rPr>
          <w:szCs w:val="28"/>
        </w:rPr>
        <w:t>е</w:t>
      </w:r>
      <w:r w:rsidRPr="0050508F">
        <w:rPr>
          <w:szCs w:val="28"/>
        </w:rPr>
        <w:t>риа</w:t>
      </w:r>
      <w:r w:rsidRPr="0050508F">
        <w:rPr>
          <w:szCs w:val="28"/>
        </w:rPr>
        <w:softHyphen/>
        <w:t>ле) антропогенные, техногенные, эро</w:t>
      </w:r>
      <w:r w:rsidRPr="0050508F">
        <w:rPr>
          <w:szCs w:val="28"/>
        </w:rPr>
        <w:softHyphen/>
        <w:t>зионные и другие изменения свойств почв и состояния почвенного покрова.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szCs w:val="28"/>
        </w:rPr>
      </w:pPr>
      <w:r w:rsidRPr="0050508F">
        <w:rPr>
          <w:szCs w:val="28"/>
        </w:rPr>
        <w:t>При сплошном агрохимическом мо</w:t>
      </w:r>
      <w:r w:rsidRPr="0050508F">
        <w:rPr>
          <w:szCs w:val="28"/>
        </w:rPr>
        <w:softHyphen/>
        <w:t>ниторинге предусматривают также еже</w:t>
      </w:r>
      <w:r w:rsidRPr="0050508F">
        <w:rPr>
          <w:szCs w:val="28"/>
        </w:rPr>
        <w:softHyphen/>
        <w:t>годную комплексную диагностику ми</w:t>
      </w:r>
      <w:r w:rsidRPr="0050508F">
        <w:rPr>
          <w:szCs w:val="28"/>
        </w:rPr>
        <w:softHyphen/>
        <w:t>нерального питания по основным эта</w:t>
      </w:r>
      <w:r w:rsidRPr="0050508F">
        <w:rPr>
          <w:szCs w:val="28"/>
        </w:rPr>
        <w:softHyphen/>
        <w:t>пам органогенеза.</w:t>
      </w:r>
    </w:p>
    <w:p w:rsidR="0050508F" w:rsidRPr="0050508F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szCs w:val="28"/>
        </w:rPr>
      </w:pPr>
      <w:r w:rsidRPr="0050508F">
        <w:rPr>
          <w:szCs w:val="28"/>
        </w:rPr>
        <w:t>Для проведения мониторинга на ти</w:t>
      </w:r>
      <w:r w:rsidRPr="0050508F">
        <w:rPr>
          <w:szCs w:val="28"/>
        </w:rPr>
        <w:softHyphen/>
        <w:t>пичных по почвенному покрову п</w:t>
      </w:r>
      <w:r w:rsidRPr="0050508F">
        <w:rPr>
          <w:szCs w:val="28"/>
        </w:rPr>
        <w:t>о</w:t>
      </w:r>
      <w:r w:rsidRPr="0050508F">
        <w:rPr>
          <w:szCs w:val="28"/>
        </w:rPr>
        <w:t>лях с разной интенсивностью химических на</w:t>
      </w:r>
      <w:r w:rsidRPr="0050508F">
        <w:rPr>
          <w:szCs w:val="28"/>
        </w:rPr>
        <w:softHyphen/>
        <w:t>грузок выделяют постоянные участки (реперные площадки), на которых изу</w:t>
      </w:r>
      <w:r w:rsidRPr="0050508F">
        <w:rPr>
          <w:szCs w:val="28"/>
        </w:rPr>
        <w:softHyphen/>
        <w:t>чают динамику широкого набора пока</w:t>
      </w:r>
      <w:r w:rsidRPr="0050508F">
        <w:rPr>
          <w:szCs w:val="28"/>
        </w:rPr>
        <w:softHyphen/>
        <w:t>зателей, служащих основой для после</w:t>
      </w:r>
      <w:r w:rsidRPr="0050508F">
        <w:rPr>
          <w:szCs w:val="28"/>
        </w:rPr>
        <w:softHyphen/>
        <w:t>дующей экологической оценки приме</w:t>
      </w:r>
      <w:r w:rsidRPr="0050508F">
        <w:rPr>
          <w:szCs w:val="28"/>
        </w:rPr>
        <w:softHyphen/>
        <w:t>няемых технологий. Наблюдательные (фоновые участки) пл</w:t>
      </w:r>
      <w:r w:rsidRPr="0050508F">
        <w:rPr>
          <w:szCs w:val="28"/>
        </w:rPr>
        <w:t>о</w:t>
      </w:r>
      <w:r w:rsidRPr="0050508F">
        <w:rPr>
          <w:szCs w:val="28"/>
        </w:rPr>
        <w:t>щадки организу</w:t>
      </w:r>
      <w:r w:rsidRPr="0050508F">
        <w:rPr>
          <w:szCs w:val="28"/>
        </w:rPr>
        <w:softHyphen/>
        <w:t>ют и на ближайших почвенных анало</w:t>
      </w:r>
      <w:r w:rsidRPr="0050508F">
        <w:rPr>
          <w:szCs w:val="28"/>
        </w:rPr>
        <w:softHyphen/>
        <w:t>гах, не подвергающихся антропогенно</w:t>
      </w:r>
      <w:r w:rsidRPr="0050508F">
        <w:rPr>
          <w:szCs w:val="28"/>
        </w:rPr>
        <w:softHyphen/>
        <w:t>му воздействию (целина, залежь, есте</w:t>
      </w:r>
      <w:r w:rsidRPr="0050508F">
        <w:rPr>
          <w:szCs w:val="28"/>
        </w:rPr>
        <w:softHyphen/>
        <w:t>ственные угодья).</w:t>
      </w:r>
    </w:p>
    <w:p w:rsidR="00036EC6" w:rsidRDefault="0050508F" w:rsidP="006671C1">
      <w:pPr>
        <w:shd w:val="clear" w:color="auto" w:fill="FFFFFF"/>
        <w:spacing w:after="0" w:line="360" w:lineRule="auto"/>
        <w:ind w:firstLine="709"/>
        <w:textAlignment w:val="baseline"/>
        <w:rPr>
          <w:szCs w:val="28"/>
        </w:rPr>
      </w:pPr>
      <w:r w:rsidRPr="0050508F">
        <w:rPr>
          <w:szCs w:val="28"/>
        </w:rPr>
        <w:lastRenderedPageBreak/>
        <w:t>Наиболее перспективное направле</w:t>
      </w:r>
      <w:r w:rsidRPr="0050508F">
        <w:rPr>
          <w:szCs w:val="28"/>
        </w:rPr>
        <w:softHyphen/>
        <w:t>ние проведения сплошного прои</w:t>
      </w:r>
      <w:r w:rsidRPr="0050508F">
        <w:rPr>
          <w:szCs w:val="28"/>
        </w:rPr>
        <w:t>з</w:t>
      </w:r>
      <w:r w:rsidRPr="0050508F">
        <w:rPr>
          <w:szCs w:val="28"/>
        </w:rPr>
        <w:t>вод</w:t>
      </w:r>
      <w:r w:rsidRPr="0050508F">
        <w:rPr>
          <w:szCs w:val="28"/>
        </w:rPr>
        <w:softHyphen/>
        <w:t>ственного агроэкологи</w:t>
      </w:r>
      <w:r w:rsidR="001772B7">
        <w:rPr>
          <w:szCs w:val="28"/>
        </w:rPr>
        <w:t>ческого монито</w:t>
      </w:r>
      <w:r w:rsidR="001772B7">
        <w:rPr>
          <w:szCs w:val="28"/>
        </w:rPr>
        <w:softHyphen/>
        <w:t xml:space="preserve">ринга - </w:t>
      </w:r>
      <w:r w:rsidRPr="0050508F">
        <w:rPr>
          <w:szCs w:val="28"/>
        </w:rPr>
        <w:t>дистанционная аэрокосм</w:t>
      </w:r>
      <w:r w:rsidRPr="0050508F">
        <w:rPr>
          <w:szCs w:val="28"/>
        </w:rPr>
        <w:t>и</w:t>
      </w:r>
      <w:r w:rsidRPr="0050508F">
        <w:rPr>
          <w:szCs w:val="28"/>
        </w:rPr>
        <w:t>чес</w:t>
      </w:r>
      <w:r w:rsidRPr="0050508F">
        <w:rPr>
          <w:szCs w:val="28"/>
        </w:rPr>
        <w:softHyphen/>
        <w:t>кая съемка.</w:t>
      </w:r>
      <w:r w:rsidR="00FF590D" w:rsidRPr="006671C1">
        <w:rPr>
          <w:szCs w:val="28"/>
        </w:rPr>
        <w:t xml:space="preserve"> </w:t>
      </w:r>
    </w:p>
    <w:p w:rsidR="001772B7" w:rsidRPr="001772B7" w:rsidRDefault="001772B7" w:rsidP="001772B7">
      <w:pPr>
        <w:ind w:left="14" w:right="25"/>
      </w:pPr>
      <w:r>
        <w:t>Наиболее перспективное направление проведения сплошного прои</w:t>
      </w:r>
      <w:r>
        <w:t>з</w:t>
      </w:r>
      <w:r>
        <w:t>водственного агроэкологического мониторинга – дистанционная аэрокосм</w:t>
      </w:r>
      <w:r>
        <w:t>и</w:t>
      </w:r>
      <w:r>
        <w:t>ческая съемка. Его проводят самолеты – лаборатории, спутники, космич</w:t>
      </w:r>
      <w:r>
        <w:t>е</w:t>
      </w:r>
      <w:r>
        <w:t>ские корабли. Диапазон информации, получаемой с помощью этих методов весьма обширен. Например, результаты аэрокосмических наблюдений по</w:t>
      </w:r>
      <w:r>
        <w:t>з</w:t>
      </w:r>
      <w:r>
        <w:t>воляют оценить развитие процессов опустынивания в результате деградации пастбищ, определить степень техногенных воздействий на состояние з</w:t>
      </w:r>
      <w:r>
        <w:t>е</w:t>
      </w:r>
      <w:r>
        <w:t xml:space="preserve">мельных ресурсов, выявить деградацию лесных угодий и т.д.  </w:t>
      </w:r>
    </w:p>
    <w:p w:rsidR="00036EC6" w:rsidRDefault="00FF590D">
      <w:pPr>
        <w:spacing w:after="0"/>
        <w:ind w:left="14" w:right="25"/>
      </w:pPr>
      <w:r>
        <w:t>Под экологическим мониторингом (от лат</w:t>
      </w:r>
      <w:proofErr w:type="gramStart"/>
      <w:r>
        <w:t>.</w:t>
      </w:r>
      <w:proofErr w:type="gramEnd"/>
      <w:r>
        <w:t xml:space="preserve"> «</w:t>
      </w:r>
      <w:proofErr w:type="gramStart"/>
      <w:r>
        <w:t>м</w:t>
      </w:r>
      <w:proofErr w:type="gramEnd"/>
      <w:r>
        <w:t>онитор» - напомина</w:t>
      </w:r>
      <w:r>
        <w:t>ю</w:t>
      </w:r>
      <w:r>
        <w:t xml:space="preserve">щий, надзирающий, наблюдающий, предостерегающий) понимают систему наблюдений, оценки и прогноза, позволяющая выявить изменение состояния окружающей среды под влиянием антропогенной деятельности. Основной принцип мониторинга – непрерывное слежение.  </w:t>
      </w:r>
    </w:p>
    <w:p w:rsidR="00036EC6" w:rsidRDefault="00FF590D">
      <w:pPr>
        <w:ind w:left="14" w:right="25"/>
      </w:pPr>
      <w:r>
        <w:t>Идея глобального мониторинга окружающего человека природной среды и сам термин «Мониторинг» появился в 1971 г в связи с подготовкой к проведению Стокгольмской конференц</w:t>
      </w:r>
      <w:proofErr w:type="gramStart"/>
      <w:r>
        <w:t>ии ОО</w:t>
      </w:r>
      <w:proofErr w:type="gramEnd"/>
      <w:r>
        <w:t xml:space="preserve">Н по окружающей среде (1972). </w:t>
      </w:r>
    </w:p>
    <w:p w:rsidR="00036EC6" w:rsidRDefault="00FF590D">
      <w:pPr>
        <w:ind w:left="14" w:right="25"/>
      </w:pPr>
      <w:r w:rsidRPr="002A4B8D">
        <w:rPr>
          <w:i/>
        </w:rPr>
        <w:t>Основная цель</w:t>
      </w:r>
      <w:r>
        <w:t xml:space="preserve"> агроэкологического мониторинга – создание высокоэ</w:t>
      </w:r>
      <w:r>
        <w:t>ф</w:t>
      </w:r>
      <w:r>
        <w:t>фективных экологически сбалансированных агроценозов на основе раци</w:t>
      </w:r>
      <w:r>
        <w:t>о</w:t>
      </w:r>
      <w:r>
        <w:t>нального использования и расширенного воспроизводства природно</w:t>
      </w:r>
      <w:r w:rsidR="00147EE2">
        <w:t>-</w:t>
      </w:r>
      <w:r>
        <w:t xml:space="preserve">ресурсного потенциала, грамотного применения средств химизации и других мероприятий.  </w:t>
      </w:r>
    </w:p>
    <w:p w:rsidR="00147EE2" w:rsidRDefault="00FF590D">
      <w:pPr>
        <w:ind w:left="14" w:right="25"/>
      </w:pPr>
      <w:r>
        <w:t>Использование в качестве полигонов опорных базовых вариантов дл</w:t>
      </w:r>
      <w:r>
        <w:t>и</w:t>
      </w:r>
      <w:r>
        <w:t xml:space="preserve">тельных опытов направленно на эколого-агрохимическую оценку: </w:t>
      </w:r>
    </w:p>
    <w:p w:rsidR="00147EE2" w:rsidRPr="00883C02" w:rsidRDefault="00FF590D">
      <w:pPr>
        <w:ind w:left="14" w:right="25"/>
      </w:pPr>
      <w:r w:rsidRPr="00883C02">
        <w:lastRenderedPageBreak/>
        <w:t xml:space="preserve">1. различного насыщения почв минеральными удобрениями, в первую очередь азотными удобрениями; </w:t>
      </w:r>
    </w:p>
    <w:p w:rsidR="00147EE2" w:rsidRPr="00883C02" w:rsidRDefault="00FF590D">
      <w:pPr>
        <w:ind w:left="14" w:right="25"/>
      </w:pPr>
      <w:r w:rsidRPr="00883C02">
        <w:t>2. использование химических средств защиты растений и стимулят</w:t>
      </w:r>
      <w:r w:rsidRPr="00883C02">
        <w:t>о</w:t>
      </w:r>
      <w:r w:rsidRPr="00883C02">
        <w:t xml:space="preserve">ров роста; </w:t>
      </w:r>
    </w:p>
    <w:p w:rsidR="00147EE2" w:rsidRPr="00883C02" w:rsidRDefault="00FF590D">
      <w:pPr>
        <w:ind w:left="14" w:right="25"/>
      </w:pPr>
      <w:r w:rsidRPr="00883C02">
        <w:t xml:space="preserve">3. на оценку применения мелиорантов (гипс, известь); </w:t>
      </w:r>
    </w:p>
    <w:p w:rsidR="00147EE2" w:rsidRPr="00883C02" w:rsidRDefault="00FF590D" w:rsidP="00147EE2">
      <w:pPr>
        <w:ind w:right="25" w:firstLine="709"/>
      </w:pPr>
      <w:r w:rsidRPr="00883C02">
        <w:t xml:space="preserve">4. оценка органических удобрений, растительных остатков, сидератов; </w:t>
      </w:r>
      <w:r w:rsidR="00147EE2" w:rsidRPr="00883C02">
        <w:t xml:space="preserve">                  </w:t>
      </w:r>
    </w:p>
    <w:p w:rsidR="00036EC6" w:rsidRDefault="00FF590D" w:rsidP="00147EE2">
      <w:pPr>
        <w:ind w:right="25" w:firstLine="709"/>
      </w:pPr>
      <w:r w:rsidRPr="00883C02">
        <w:t>5. на</w:t>
      </w:r>
      <w:r>
        <w:t xml:space="preserve"> оценку биологических систем земледелия (</w:t>
      </w:r>
      <w:proofErr w:type="gramStart"/>
      <w:r>
        <w:t>без</w:t>
      </w:r>
      <w:proofErr w:type="gramEnd"/>
      <w:r>
        <w:t xml:space="preserve"> или </w:t>
      </w:r>
      <w:proofErr w:type="gramStart"/>
      <w:r>
        <w:t>с</w:t>
      </w:r>
      <w:proofErr w:type="gramEnd"/>
      <w:r>
        <w:t xml:space="preserve"> минимал</w:t>
      </w:r>
      <w:r>
        <w:t>ь</w:t>
      </w:r>
      <w:r>
        <w:t xml:space="preserve">ным использованием химических средств). </w:t>
      </w:r>
    </w:p>
    <w:p w:rsidR="0082012C" w:rsidRDefault="00FF590D">
      <w:pPr>
        <w:spacing w:after="0"/>
        <w:ind w:left="14" w:right="25"/>
      </w:pPr>
      <w:r>
        <w:t>Набор вариантов при проведении агроэкологического мониторинга обязательно должен охватывать весь спектр исследуемых уровней проду</w:t>
      </w:r>
      <w:r>
        <w:t>к</w:t>
      </w:r>
      <w:r>
        <w:t xml:space="preserve">тивности как </w:t>
      </w:r>
      <w:proofErr w:type="gramStart"/>
      <w:r>
        <w:t>оптимальное</w:t>
      </w:r>
      <w:proofErr w:type="gramEnd"/>
      <w:r>
        <w:t xml:space="preserve">, так и экстремальное: </w:t>
      </w:r>
    </w:p>
    <w:p w:rsidR="0082012C" w:rsidRDefault="00FF590D">
      <w:pPr>
        <w:spacing w:after="0"/>
        <w:ind w:left="14" w:right="25"/>
      </w:pPr>
      <w:r w:rsidRPr="002A4B8D">
        <w:rPr>
          <w:i/>
        </w:rPr>
        <w:t>1 вариант</w:t>
      </w:r>
      <w:r>
        <w:t xml:space="preserve"> с интенсивным возделыванием с.-х. культур обеспечива</w:t>
      </w:r>
      <w:r>
        <w:t>ю</w:t>
      </w:r>
      <w:r>
        <w:t xml:space="preserve">щий максимум для данных зональных условий. Продуктивность севооборота на основе использования прогрессивных технологий возделывания с.-х. культур (первый уровень продуктивности); </w:t>
      </w:r>
    </w:p>
    <w:p w:rsidR="0082012C" w:rsidRDefault="00FF590D">
      <w:pPr>
        <w:spacing w:after="0"/>
        <w:ind w:left="14" w:right="25"/>
      </w:pPr>
      <w:r w:rsidRPr="002A4B8D">
        <w:rPr>
          <w:i/>
        </w:rPr>
        <w:t>2 вариант</w:t>
      </w:r>
      <w:r>
        <w:t xml:space="preserve"> с использованием интегрированных систем удобрений и средств химической </w:t>
      </w:r>
      <w:proofErr w:type="gramStart"/>
      <w:r>
        <w:t>защиты</w:t>
      </w:r>
      <w:proofErr w:type="gramEnd"/>
      <w:r>
        <w:t xml:space="preserve"> обеспечивающих достаточно высокую проду</w:t>
      </w:r>
      <w:r>
        <w:t>к</w:t>
      </w:r>
      <w:r>
        <w:t>тивность на основе низких и средних доз удобрений и «мягких» способов применения химических средств защиты по экономическому порогу вред</w:t>
      </w:r>
      <w:r>
        <w:t>о</w:t>
      </w:r>
      <w:r>
        <w:t xml:space="preserve">носности (второй уровень продуктивности); </w:t>
      </w:r>
    </w:p>
    <w:p w:rsidR="0082012C" w:rsidRDefault="00FF590D">
      <w:pPr>
        <w:spacing w:after="0"/>
        <w:ind w:left="14" w:right="25"/>
      </w:pPr>
      <w:r w:rsidRPr="002A4B8D">
        <w:rPr>
          <w:i/>
        </w:rPr>
        <w:t>3 вариант</w:t>
      </w:r>
      <w:r>
        <w:t xml:space="preserve"> с биологическим способом ведения земледелия. </w:t>
      </w:r>
      <w:proofErr w:type="gramStart"/>
      <w:r>
        <w:t>Он основан на использовании лишь органических удобрений, запашке соломы, и др., с</w:t>
      </w:r>
      <w:r>
        <w:t>е</w:t>
      </w:r>
      <w:r>
        <w:t>вообороты с достаточным содержанием бобовых культур для обеспечения всех культур севооборота биологическим азотом при биологической и агр</w:t>
      </w:r>
      <w:r>
        <w:t>о</w:t>
      </w:r>
      <w:r>
        <w:t xml:space="preserve">технической системах защиты растений (третий уровень продуктивности); </w:t>
      </w:r>
      <w:proofErr w:type="gramEnd"/>
    </w:p>
    <w:p w:rsidR="00036EC6" w:rsidRDefault="00FF590D">
      <w:pPr>
        <w:spacing w:after="0"/>
        <w:ind w:left="14" w:right="25"/>
      </w:pPr>
      <w:r w:rsidRPr="0082012C">
        <w:rPr>
          <w:i/>
        </w:rPr>
        <w:t>4 вариант</w:t>
      </w:r>
      <w:r>
        <w:t xml:space="preserve"> соответствующий абсолютному контролю (экстенсивный способ ведения земледелия) отражающий современное плодородие пахотных угодий для данной зоны (четвертый уровень продуктивности). В зависим</w:t>
      </w:r>
      <w:r>
        <w:t>о</w:t>
      </w:r>
      <w:r>
        <w:lastRenderedPageBreak/>
        <w:t xml:space="preserve">сти от конкретных условий можно использовать варранты с орошением и применением химических мелиорантов.  </w:t>
      </w:r>
    </w:p>
    <w:p w:rsidR="00036EC6" w:rsidRDefault="00FF590D" w:rsidP="005564A6">
      <w:pPr>
        <w:spacing w:after="0"/>
        <w:ind w:firstLine="709"/>
      </w:pPr>
      <w:r>
        <w:t>Комплексные полигонные опыты позволяют оценить экологию тех или иных систем земледелия и технологию возделывания культуры, но при этом остается нераскрытым значение отдельных приемов или их сочетаний в плане воздействия на окружающую среду. Для их изучения служат стаци</w:t>
      </w:r>
      <w:r>
        <w:t>о</w:t>
      </w:r>
      <w:r>
        <w:t>нарные опыты, причем ценность результатов определяется их длительн</w:t>
      </w:r>
      <w:r>
        <w:t>о</w:t>
      </w:r>
      <w:r>
        <w:t>стью. Наиболее информационными являются продолжительные многофа</w:t>
      </w:r>
      <w:r>
        <w:t>к</w:t>
      </w:r>
      <w:r>
        <w:t>торные опыты. В основном их планируют как полные факторные опыты или как выборки из полных схем. Изучения в таких опытах проводят по нескол</w:t>
      </w:r>
      <w:r>
        <w:t>ь</w:t>
      </w:r>
      <w:r>
        <w:t xml:space="preserve">ким факторам, что позволяет достаточно полно оценить их раздельное или совместное воздействие на какие-то процессы или показатели.  </w:t>
      </w:r>
    </w:p>
    <w:p w:rsidR="00036EC6" w:rsidRDefault="00FF590D" w:rsidP="005564A6">
      <w:pPr>
        <w:spacing w:after="0"/>
        <w:ind w:firstLine="709"/>
      </w:pPr>
      <w:r w:rsidRPr="002A4B8D">
        <w:rPr>
          <w:i/>
        </w:rPr>
        <w:t>Локальный агроэкологический мониторинг</w:t>
      </w:r>
      <w:r>
        <w:t xml:space="preserve"> проводят в производстве</w:t>
      </w:r>
      <w:r>
        <w:t>н</w:t>
      </w:r>
      <w:r>
        <w:t xml:space="preserve">ных условиях, в базовых хозяйствах расположенных в основных почвенно-климатических регионах страны.  </w:t>
      </w:r>
    </w:p>
    <w:p w:rsidR="00036EC6" w:rsidRDefault="00FF590D" w:rsidP="005564A6">
      <w:pPr>
        <w:spacing w:after="0"/>
        <w:ind w:firstLine="709"/>
      </w:pPr>
      <w:proofErr w:type="gramStart"/>
      <w:r>
        <w:t>В задачи локального агроэкологического мониторинга входит: 1. пр</w:t>
      </w:r>
      <w:r>
        <w:t>о</w:t>
      </w:r>
      <w:r>
        <w:t>ведение систематических наблюдений за состоянием основных компонентов агроэкосистемы (почва, растение, вода) под влиянием интенсивного прим</w:t>
      </w:r>
      <w:r>
        <w:t>е</w:t>
      </w:r>
      <w:r>
        <w:t>нения средств химизации; 2. оценка и прогноз изменений состояния назва</w:t>
      </w:r>
      <w:r>
        <w:t>н</w:t>
      </w:r>
      <w:r>
        <w:t>ных компонентов в зависимости от технологических нагрузок; 3. изучение системы высокоэффективных экологически безопасных технологических приемов земледелии и разработка мер по их широкому применению в прои</w:t>
      </w:r>
      <w:r>
        <w:t>з</w:t>
      </w:r>
      <w:r>
        <w:t xml:space="preserve">водственных условиях. </w:t>
      </w:r>
      <w:proofErr w:type="gramEnd"/>
    </w:p>
    <w:p w:rsidR="00036EC6" w:rsidRDefault="00FF590D" w:rsidP="005564A6">
      <w:pPr>
        <w:spacing w:after="0"/>
      </w:pPr>
      <w:r>
        <w:t xml:space="preserve">Сплошной агроэкологический мониторинг осуществляют учреждения агрохимические </w:t>
      </w:r>
      <w:proofErr w:type="gramStart"/>
      <w:r>
        <w:t>службы</w:t>
      </w:r>
      <w:proofErr w:type="gramEnd"/>
      <w:r>
        <w:t xml:space="preserve"> и др. </w:t>
      </w:r>
      <w:proofErr w:type="gramStart"/>
      <w:r>
        <w:t>которые</w:t>
      </w:r>
      <w:proofErr w:type="gramEnd"/>
      <w:r>
        <w:t xml:space="preserve"> проводят анализы по определению тех или иных свойств почвы с периодичностью 5 – 15 лет. По данным обслед</w:t>
      </w:r>
      <w:r>
        <w:t>о</w:t>
      </w:r>
      <w:r>
        <w:t>ваний этих организации составляют почвенные и агрохимические очерки карты и дают рекомендации по его улучшению. Также по Тим данным с</w:t>
      </w:r>
      <w:r>
        <w:t>о</w:t>
      </w:r>
      <w:r>
        <w:t xml:space="preserve">ставляются картограммы и кары. При проведении таких исследований можно </w:t>
      </w:r>
      <w:r>
        <w:lastRenderedPageBreak/>
        <w:t>выявить антропогенные, техногенные и другие изменения свойств почвенн</w:t>
      </w:r>
      <w:r>
        <w:t>о</w:t>
      </w:r>
      <w:r>
        <w:t xml:space="preserve">го покрова. </w:t>
      </w:r>
    </w:p>
    <w:p w:rsidR="00036EC6" w:rsidRDefault="00FF590D" w:rsidP="005564A6">
      <w:pPr>
        <w:spacing w:after="0"/>
      </w:pPr>
      <w:r>
        <w:t>При сплошном агрохимическом мониторинге предусматривают также ежегодную комплексную оценку минерального питания по основным этапам органогенеза растений. Для поведения мониторинга на типичных по почве</w:t>
      </w:r>
      <w:r>
        <w:t>н</w:t>
      </w:r>
      <w:r>
        <w:t>ному покрову полях с разной интенсивностью химических нагрузок выдел</w:t>
      </w:r>
      <w:r>
        <w:t>я</w:t>
      </w:r>
      <w:r>
        <w:t xml:space="preserve">ют постоянные участки (реперные площадки). </w:t>
      </w:r>
    </w:p>
    <w:p w:rsidR="001772B7" w:rsidRDefault="001772B7" w:rsidP="005564A6">
      <w:pPr>
        <w:spacing w:after="0" w:line="259" w:lineRule="auto"/>
        <w:ind w:hanging="10"/>
        <w:rPr>
          <w:b/>
          <w:i/>
        </w:rPr>
      </w:pPr>
    </w:p>
    <w:p w:rsidR="00291352" w:rsidRDefault="00291352" w:rsidP="00474EB1">
      <w:pPr>
        <w:spacing w:after="124" w:line="259" w:lineRule="auto"/>
        <w:ind w:right="20" w:firstLine="0"/>
        <w:rPr>
          <w:b/>
          <w:i/>
        </w:rPr>
      </w:pPr>
    </w:p>
    <w:p w:rsidR="00474EB1" w:rsidRDefault="00474EB1" w:rsidP="00474EB1">
      <w:pPr>
        <w:spacing w:after="124" w:line="259" w:lineRule="auto"/>
        <w:ind w:right="20" w:firstLine="0"/>
        <w:rPr>
          <w:b/>
          <w:i/>
        </w:rPr>
      </w:pPr>
    </w:p>
    <w:p w:rsidR="00D03E00" w:rsidRDefault="00D03E00" w:rsidP="00474EB1">
      <w:pPr>
        <w:spacing w:after="124" w:line="259" w:lineRule="auto"/>
        <w:ind w:right="20" w:firstLine="0"/>
        <w:rPr>
          <w:b/>
          <w:i/>
        </w:rPr>
      </w:pPr>
    </w:p>
    <w:p w:rsidR="00D03E00" w:rsidRDefault="00D03E00" w:rsidP="00474EB1">
      <w:pPr>
        <w:spacing w:after="124" w:line="259" w:lineRule="auto"/>
        <w:ind w:right="20" w:firstLine="0"/>
        <w:rPr>
          <w:b/>
          <w:i/>
        </w:rPr>
      </w:pPr>
    </w:p>
    <w:p w:rsidR="00D03E00" w:rsidRDefault="00D03E00" w:rsidP="00474EB1">
      <w:pPr>
        <w:spacing w:after="124" w:line="259" w:lineRule="auto"/>
        <w:ind w:right="20" w:firstLine="0"/>
        <w:rPr>
          <w:b/>
          <w:i/>
        </w:rPr>
      </w:pPr>
    </w:p>
    <w:p w:rsidR="00D03E00" w:rsidRDefault="00D03E00" w:rsidP="00474EB1">
      <w:pPr>
        <w:spacing w:after="124" w:line="259" w:lineRule="auto"/>
        <w:ind w:right="20" w:firstLine="0"/>
        <w:rPr>
          <w:b/>
          <w:i/>
        </w:rPr>
      </w:pPr>
    </w:p>
    <w:p w:rsidR="00D03E00" w:rsidRDefault="00D03E00" w:rsidP="00474EB1">
      <w:pPr>
        <w:spacing w:after="124" w:line="259" w:lineRule="auto"/>
        <w:ind w:right="20" w:firstLine="0"/>
        <w:rPr>
          <w:b/>
          <w:i/>
        </w:rPr>
      </w:pPr>
    </w:p>
    <w:p w:rsidR="00D03E00" w:rsidRDefault="00D03E00" w:rsidP="00474EB1">
      <w:pPr>
        <w:spacing w:after="124" w:line="259" w:lineRule="auto"/>
        <w:ind w:right="20" w:firstLine="0"/>
        <w:rPr>
          <w:b/>
          <w:i/>
        </w:rPr>
      </w:pPr>
    </w:p>
    <w:p w:rsidR="00D03E00" w:rsidRDefault="00D03E00" w:rsidP="00474EB1">
      <w:pPr>
        <w:spacing w:after="124" w:line="259" w:lineRule="auto"/>
        <w:ind w:right="20" w:firstLine="0"/>
        <w:rPr>
          <w:b/>
          <w:i/>
        </w:rPr>
      </w:pPr>
    </w:p>
    <w:p w:rsidR="00D03E00" w:rsidRDefault="00D03E00" w:rsidP="00474EB1">
      <w:pPr>
        <w:spacing w:after="124" w:line="259" w:lineRule="auto"/>
        <w:ind w:right="20" w:firstLine="0"/>
        <w:rPr>
          <w:b/>
          <w:i/>
        </w:rPr>
      </w:pPr>
    </w:p>
    <w:p w:rsidR="00D03E00" w:rsidRDefault="00D03E00" w:rsidP="00474EB1">
      <w:pPr>
        <w:spacing w:after="124" w:line="259" w:lineRule="auto"/>
        <w:ind w:right="20" w:firstLine="0"/>
        <w:rPr>
          <w:b/>
          <w:i/>
        </w:rPr>
      </w:pPr>
    </w:p>
    <w:p w:rsidR="00D03E00" w:rsidRDefault="00D03E00" w:rsidP="00474EB1">
      <w:pPr>
        <w:spacing w:after="124" w:line="259" w:lineRule="auto"/>
        <w:ind w:right="20" w:firstLine="0"/>
        <w:rPr>
          <w:b/>
          <w:i/>
        </w:rPr>
      </w:pPr>
    </w:p>
    <w:p w:rsidR="00D03E00" w:rsidRDefault="00D03E00" w:rsidP="00474EB1">
      <w:pPr>
        <w:spacing w:after="124" w:line="259" w:lineRule="auto"/>
        <w:ind w:right="20" w:firstLine="0"/>
        <w:rPr>
          <w:b/>
          <w:i/>
        </w:rPr>
      </w:pPr>
    </w:p>
    <w:p w:rsidR="00D03E00" w:rsidRDefault="00D03E00" w:rsidP="00474EB1">
      <w:pPr>
        <w:spacing w:after="124" w:line="259" w:lineRule="auto"/>
        <w:ind w:right="20" w:firstLine="0"/>
        <w:rPr>
          <w:b/>
          <w:i/>
        </w:rPr>
      </w:pPr>
    </w:p>
    <w:p w:rsidR="00D03E00" w:rsidRDefault="00D03E00" w:rsidP="00474EB1">
      <w:pPr>
        <w:spacing w:after="124" w:line="259" w:lineRule="auto"/>
        <w:ind w:right="20" w:firstLine="0"/>
        <w:rPr>
          <w:b/>
          <w:i/>
        </w:rPr>
      </w:pPr>
    </w:p>
    <w:p w:rsidR="00D03E00" w:rsidRDefault="00D03E00" w:rsidP="00474EB1">
      <w:pPr>
        <w:spacing w:after="124" w:line="259" w:lineRule="auto"/>
        <w:ind w:right="20" w:firstLine="0"/>
        <w:rPr>
          <w:b/>
          <w:i/>
        </w:rPr>
      </w:pPr>
    </w:p>
    <w:p w:rsidR="00D03E00" w:rsidRDefault="00D03E00" w:rsidP="00474EB1">
      <w:pPr>
        <w:spacing w:after="124" w:line="259" w:lineRule="auto"/>
        <w:ind w:right="20" w:firstLine="0"/>
        <w:rPr>
          <w:b/>
          <w:i/>
        </w:rPr>
      </w:pPr>
    </w:p>
    <w:p w:rsidR="00D03E00" w:rsidRDefault="00D03E00" w:rsidP="00474EB1">
      <w:pPr>
        <w:spacing w:after="124" w:line="259" w:lineRule="auto"/>
        <w:ind w:right="20" w:firstLine="0"/>
        <w:rPr>
          <w:b/>
          <w:i/>
        </w:rPr>
      </w:pPr>
    </w:p>
    <w:p w:rsidR="00D03E00" w:rsidRDefault="00D03E00" w:rsidP="00474EB1">
      <w:pPr>
        <w:spacing w:after="124" w:line="259" w:lineRule="auto"/>
        <w:ind w:right="20" w:firstLine="0"/>
        <w:rPr>
          <w:b/>
          <w:i/>
        </w:rPr>
      </w:pPr>
    </w:p>
    <w:p w:rsidR="00D03E00" w:rsidRDefault="00D03E00" w:rsidP="00474EB1">
      <w:pPr>
        <w:spacing w:after="124" w:line="259" w:lineRule="auto"/>
        <w:ind w:right="20" w:firstLine="0"/>
        <w:rPr>
          <w:b/>
          <w:i/>
        </w:rPr>
      </w:pPr>
    </w:p>
    <w:p w:rsidR="00D03E00" w:rsidRDefault="00D03E00" w:rsidP="00474EB1">
      <w:pPr>
        <w:spacing w:after="124" w:line="259" w:lineRule="auto"/>
        <w:ind w:right="20" w:firstLine="0"/>
        <w:rPr>
          <w:b/>
          <w:i/>
        </w:rPr>
      </w:pPr>
    </w:p>
    <w:p w:rsidR="00D03E00" w:rsidRDefault="00D03E00" w:rsidP="00474EB1">
      <w:pPr>
        <w:spacing w:after="124" w:line="259" w:lineRule="auto"/>
        <w:ind w:right="20" w:firstLine="0"/>
        <w:rPr>
          <w:b/>
          <w:i/>
        </w:rPr>
      </w:pPr>
    </w:p>
    <w:p w:rsidR="00036EC6" w:rsidRPr="00291352" w:rsidRDefault="00291352" w:rsidP="00291352">
      <w:pPr>
        <w:pStyle w:val="a8"/>
        <w:numPr>
          <w:ilvl w:val="1"/>
          <w:numId w:val="14"/>
        </w:numPr>
        <w:spacing w:after="124" w:line="259" w:lineRule="auto"/>
        <w:ind w:left="0" w:right="20" w:firstLine="0"/>
        <w:jc w:val="center"/>
      </w:pPr>
      <w:r w:rsidRPr="00291352">
        <w:rPr>
          <w:b/>
        </w:rPr>
        <w:lastRenderedPageBreak/>
        <w:t>КОМПОНЕНТЫ АГРОЭКОЛОГИЧЕСКОГО МОНИТОРИНГА</w:t>
      </w:r>
    </w:p>
    <w:p w:rsidR="00291352" w:rsidRPr="00291352" w:rsidRDefault="00291352" w:rsidP="00291352">
      <w:pPr>
        <w:pStyle w:val="a8"/>
        <w:spacing w:after="124" w:line="259" w:lineRule="auto"/>
        <w:ind w:left="0" w:right="20" w:firstLine="0"/>
      </w:pPr>
    </w:p>
    <w:p w:rsidR="00036EC6" w:rsidRDefault="00FF590D">
      <w:pPr>
        <w:ind w:left="14" w:right="25"/>
      </w:pPr>
      <w:r>
        <w:t>Основными компонентами агроэкосистем являются атмосфера, вода, почва, растения. Проведение мониторинга по каждому из этих объектов им</w:t>
      </w:r>
      <w:r>
        <w:t>е</w:t>
      </w:r>
      <w:r>
        <w:t>ет определ</w:t>
      </w:r>
      <w:r w:rsidR="0039668B">
        <w:t>ё</w:t>
      </w:r>
      <w:r>
        <w:t xml:space="preserve">нные особенности.  </w:t>
      </w:r>
    </w:p>
    <w:p w:rsidR="00036EC6" w:rsidRDefault="00FF590D">
      <w:pPr>
        <w:ind w:left="14" w:right="25"/>
      </w:pPr>
      <w:r>
        <w:t>Почвенный экологический мониторинг состоит из трех последовател</w:t>
      </w:r>
      <w:r>
        <w:t>ь</w:t>
      </w:r>
      <w:r>
        <w:t xml:space="preserve">ных взаимосвязанных частей: </w:t>
      </w:r>
    </w:p>
    <w:p w:rsidR="00036EC6" w:rsidRDefault="00FF590D">
      <w:pPr>
        <w:numPr>
          <w:ilvl w:val="0"/>
          <w:numId w:val="2"/>
        </w:numPr>
        <w:ind w:right="25"/>
      </w:pPr>
      <w:r>
        <w:t xml:space="preserve">контроль (наблюдения) за состоянием почв и почвенного покрова и оценка их пространственно-временных изменений; </w:t>
      </w:r>
    </w:p>
    <w:p w:rsidR="00036EC6" w:rsidRDefault="00FF590D">
      <w:pPr>
        <w:numPr>
          <w:ilvl w:val="0"/>
          <w:numId w:val="2"/>
        </w:numPr>
        <w:spacing w:after="62" w:line="259" w:lineRule="auto"/>
        <w:ind w:right="25"/>
      </w:pPr>
      <w:r>
        <w:t>прогноз вероятных изменений состояния почв и почвенного п</w:t>
      </w:r>
      <w:r>
        <w:t>о</w:t>
      </w:r>
      <w:r>
        <w:t xml:space="preserve">крова; </w:t>
      </w:r>
    </w:p>
    <w:p w:rsidR="00036EC6" w:rsidRDefault="00FF590D">
      <w:pPr>
        <w:numPr>
          <w:ilvl w:val="0"/>
          <w:numId w:val="2"/>
        </w:numPr>
        <w:spacing w:after="6"/>
        <w:ind w:right="25"/>
      </w:pPr>
      <w:r>
        <w:t>научно обоснованные рекомендации по направленному регул</w:t>
      </w:r>
      <w:r>
        <w:t>и</w:t>
      </w:r>
      <w:r>
        <w:t>рованию основных средств  режимов в почвах, непосредственно определ</w:t>
      </w:r>
      <w:r>
        <w:t>я</w:t>
      </w:r>
      <w:r>
        <w:t xml:space="preserve">ющих их плодородие и урожайность сельскохозяйственных культур. </w:t>
      </w:r>
    </w:p>
    <w:p w:rsidR="00036EC6" w:rsidRDefault="00FF590D">
      <w:pPr>
        <w:spacing w:after="0"/>
        <w:ind w:left="14" w:right="25"/>
      </w:pPr>
      <w:r>
        <w:t>Под состоянием почв и почвенного покрова во времени и пространстве понимается комплекс измеряемых показателей свойств, состава и плодор</w:t>
      </w:r>
      <w:r>
        <w:t>о</w:t>
      </w:r>
      <w:r>
        <w:t>дия почвы в пределах е</w:t>
      </w:r>
      <w:r w:rsidR="00D03E00">
        <w:t>ё</w:t>
      </w:r>
      <w:r>
        <w:t xml:space="preserve"> элементарного ареала в конкретный период. Сост</w:t>
      </w:r>
      <w:r>
        <w:t>о</w:t>
      </w:r>
      <w:r>
        <w:t>яние почвенного покрова – это соотношение в его структуре находящихся в определ</w:t>
      </w:r>
      <w:r w:rsidR="00D03E00">
        <w:t>ё</w:t>
      </w:r>
      <w:r>
        <w:t>нном состоянии элементарных почвенных ареалов или их комбин</w:t>
      </w:r>
      <w:r>
        <w:t>а</w:t>
      </w:r>
      <w:r>
        <w:t xml:space="preserve">ций в данное время.  </w:t>
      </w:r>
    </w:p>
    <w:p w:rsidR="00036EC6" w:rsidRDefault="00FF590D">
      <w:pPr>
        <w:spacing w:after="0"/>
        <w:ind w:left="14" w:right="25"/>
      </w:pPr>
      <w:r>
        <w:t>От традиционных почвенных и агрохимических исследований монит</w:t>
      </w:r>
      <w:r>
        <w:t>о</w:t>
      </w:r>
      <w:r>
        <w:t xml:space="preserve">ринг </w:t>
      </w:r>
      <w:proofErr w:type="gramStart"/>
      <w:r>
        <w:t>отличается</w:t>
      </w:r>
      <w:proofErr w:type="gramEnd"/>
      <w:r>
        <w:t xml:space="preserve"> прежде всего </w:t>
      </w:r>
      <w:r w:rsidRPr="002A4B8D">
        <w:rPr>
          <w:i/>
        </w:rPr>
        <w:t>комплексностью и непрерывностью, еди</w:t>
      </w:r>
      <w:r w:rsidRPr="002A4B8D">
        <w:rPr>
          <w:i/>
        </w:rPr>
        <w:t>н</w:t>
      </w:r>
      <w:r w:rsidRPr="002A4B8D">
        <w:rPr>
          <w:i/>
        </w:rPr>
        <w:t xml:space="preserve">ством целей и задач, </w:t>
      </w:r>
      <w:proofErr w:type="spellStart"/>
      <w:r w:rsidRPr="002A4B8D">
        <w:rPr>
          <w:i/>
        </w:rPr>
        <w:t>многопрофильностью</w:t>
      </w:r>
      <w:proofErr w:type="spellEnd"/>
      <w:r w:rsidRPr="002A4B8D">
        <w:rPr>
          <w:i/>
        </w:rPr>
        <w:t xml:space="preserve"> проводящих  его специалистов, согласованностью программных и методических установок.</w:t>
      </w:r>
      <w:r>
        <w:t xml:space="preserve"> Преимущества мониторинга, как целостной системы слежения за различными объектами, достаточно очевидны, поскольку в настоящее время почвенные и агрохим</w:t>
      </w:r>
      <w:r>
        <w:t>и</w:t>
      </w:r>
      <w:r>
        <w:t>ческие исследования нередко выполняются на основе односторонних пр</w:t>
      </w:r>
      <w:r>
        <w:t>о</w:t>
      </w:r>
      <w:r>
        <w:t xml:space="preserve">грамм, предусматривающих ограниченный набор изучаемых параметров и использование разных </w:t>
      </w:r>
      <w:proofErr w:type="gramStart"/>
      <w:r>
        <w:t>методических подходов</w:t>
      </w:r>
      <w:proofErr w:type="gramEnd"/>
      <w:r>
        <w:t xml:space="preserve">. </w:t>
      </w:r>
    </w:p>
    <w:p w:rsidR="00036EC6" w:rsidRDefault="00FF590D">
      <w:pPr>
        <w:ind w:left="14" w:right="25"/>
      </w:pPr>
      <w:r>
        <w:lastRenderedPageBreak/>
        <w:t xml:space="preserve">Получаемая на базе мониторинга информация об изменении свойств почвы, почвенных режимов и процессов под воздействием естественных факторов почвообразования и антропогенных нагрузок может быть изложена путем моделирования почвенного плодородия.  </w:t>
      </w:r>
    </w:p>
    <w:p w:rsidR="00036EC6" w:rsidRDefault="00FF590D">
      <w:pPr>
        <w:ind w:left="14" w:right="25"/>
      </w:pPr>
      <w:r>
        <w:t>В связи с тем, что агроэкологический мониторинг включает прогно</w:t>
      </w:r>
      <w:r>
        <w:t>з</w:t>
      </w:r>
      <w:r>
        <w:t>ную составляющую, необходимо ориентироваться на комплексные лан</w:t>
      </w:r>
      <w:r>
        <w:t>д</w:t>
      </w:r>
      <w:r>
        <w:t>шафтные наблюдения. Наряду с параметрами плодородия и состояния по</w:t>
      </w:r>
      <w:r>
        <w:t>ч</w:t>
      </w:r>
      <w:r>
        <w:t xml:space="preserve">венного покрова следует учитывать и факторы почвообразования, изменения состояния почвенного покрова. Обоснованность такого подхода объясняется тем, что антропогенные воздействия влияют не только на </w:t>
      </w:r>
      <w:proofErr w:type="spellStart"/>
      <w:r>
        <w:t>биоту</w:t>
      </w:r>
      <w:proofErr w:type="spellEnd"/>
      <w:r>
        <w:t>, но и на ур</w:t>
      </w:r>
      <w:r>
        <w:t>о</w:t>
      </w:r>
      <w:r>
        <w:t>вень грунтовых вод (УГВ); водно-солевой режим и баланс, геохимическую миграцию элементов, водопроницаемость пород и даже рельеф. Для дост</w:t>
      </w:r>
      <w:r>
        <w:t>и</w:t>
      </w:r>
      <w:r>
        <w:t xml:space="preserve">жения надлежащей </w:t>
      </w:r>
      <w:proofErr w:type="gramStart"/>
      <w:r>
        <w:t>достоверности прогнозов возможных изменений состо</w:t>
      </w:r>
      <w:r>
        <w:t>я</w:t>
      </w:r>
      <w:r>
        <w:t>ния почв</w:t>
      </w:r>
      <w:proofErr w:type="gramEnd"/>
      <w:r>
        <w:t xml:space="preserve"> и почвенного покрова прогнозы должны опираться на достаточно надежную теоретическую базу формирования и развития почвообразов</w:t>
      </w:r>
      <w:r>
        <w:t>а</w:t>
      </w:r>
      <w:r>
        <w:t>тельных процессов. Прежде всего, имеется в виду описание не только хара</w:t>
      </w:r>
      <w:r>
        <w:t>к</w:t>
      </w:r>
      <w:r>
        <w:t xml:space="preserve">тера того или иного процесса, но и объективная оценка его интенсивности, скорости в зависимости от динамики факторов почвообразования. </w:t>
      </w:r>
    </w:p>
    <w:p w:rsidR="00036EC6" w:rsidRDefault="00FF590D">
      <w:pPr>
        <w:spacing w:after="3" w:line="396" w:lineRule="auto"/>
        <w:ind w:left="-15" w:firstLine="720"/>
        <w:jc w:val="left"/>
      </w:pPr>
      <w:r w:rsidRPr="002A4B8D">
        <w:rPr>
          <w:i/>
        </w:rPr>
        <w:t>Задачи мониторинга состояния почвенного покрова</w:t>
      </w:r>
      <w:r>
        <w:t xml:space="preserve"> – обеспечение р</w:t>
      </w:r>
      <w:r>
        <w:t>е</w:t>
      </w:r>
      <w:r>
        <w:t xml:space="preserve">гулярного контроля </w:t>
      </w:r>
      <w:proofErr w:type="gramStart"/>
      <w:r>
        <w:t>за</w:t>
      </w:r>
      <w:proofErr w:type="gramEnd"/>
      <w:r>
        <w:t xml:space="preserve">:  </w:t>
      </w:r>
    </w:p>
    <w:p w:rsidR="00036EC6" w:rsidRDefault="00FF590D">
      <w:pPr>
        <w:numPr>
          <w:ilvl w:val="0"/>
          <w:numId w:val="3"/>
        </w:numPr>
        <w:ind w:right="25"/>
      </w:pPr>
      <w:r>
        <w:t xml:space="preserve">использованием земель (соответствие природного потенциала земель их производственному назначению);  </w:t>
      </w:r>
    </w:p>
    <w:p w:rsidR="00036EC6" w:rsidRDefault="00FF590D">
      <w:pPr>
        <w:numPr>
          <w:ilvl w:val="0"/>
          <w:numId w:val="3"/>
        </w:numPr>
        <w:ind w:right="25"/>
      </w:pPr>
      <w:r>
        <w:t>однородностью почвенного покрова полей (контурность, пятн</w:t>
      </w:r>
      <w:r>
        <w:t>и</w:t>
      </w:r>
      <w:r>
        <w:t xml:space="preserve">стость, образование микрорельефа и др.); </w:t>
      </w:r>
    </w:p>
    <w:p w:rsidR="00036EC6" w:rsidRDefault="00FF590D">
      <w:pPr>
        <w:numPr>
          <w:ilvl w:val="0"/>
          <w:numId w:val="3"/>
        </w:numPr>
        <w:ind w:right="25"/>
      </w:pPr>
      <w:r>
        <w:t xml:space="preserve">эрозионными процессами (рост оврагов, дефляция поверхности; перемещение барханов, дюн и проч.); </w:t>
      </w:r>
    </w:p>
    <w:p w:rsidR="00036EC6" w:rsidRDefault="00FF590D">
      <w:pPr>
        <w:numPr>
          <w:ilvl w:val="0"/>
          <w:numId w:val="3"/>
        </w:numPr>
        <w:spacing w:after="3"/>
        <w:ind w:right="25"/>
      </w:pPr>
      <w:r>
        <w:lastRenderedPageBreak/>
        <w:t xml:space="preserve">оползневыми и селевыми наносами: </w:t>
      </w:r>
      <w:proofErr w:type="spellStart"/>
      <w:r>
        <w:t>подсклоновым</w:t>
      </w:r>
      <w:proofErr w:type="spellEnd"/>
      <w:r>
        <w:t xml:space="preserve"> заилением; заболачиванием, засолением, опустыниванием и другими негативными пр</w:t>
      </w:r>
      <w:r>
        <w:t>о</w:t>
      </w:r>
      <w:r>
        <w:t xml:space="preserve">цессами. </w:t>
      </w:r>
    </w:p>
    <w:p w:rsidR="0082012C" w:rsidRDefault="00FF590D">
      <w:pPr>
        <w:spacing w:after="0"/>
        <w:ind w:left="14" w:right="25"/>
      </w:pPr>
      <w:r>
        <w:t>Усиление негативных антропогенных воздействий, обусловливающих нарушение почв и снижение их плодородия, вызывает необходимость вкл</w:t>
      </w:r>
      <w:r>
        <w:t>ю</w:t>
      </w:r>
      <w:r>
        <w:t>чать в программы почвенно-экологического мониторинга комплекс задач:    1. Определение потерь почвы (в том числе скорости потерь) в связи с разв</w:t>
      </w:r>
      <w:r>
        <w:t>и</w:t>
      </w:r>
      <w:r>
        <w:t xml:space="preserve">тием водной эрозии и дефляции; </w:t>
      </w:r>
    </w:p>
    <w:p w:rsidR="0082012C" w:rsidRDefault="00FF590D" w:rsidP="0082012C">
      <w:pPr>
        <w:spacing w:after="0"/>
        <w:ind w:left="14" w:right="25" w:firstLine="0"/>
      </w:pPr>
      <w:r>
        <w:t xml:space="preserve">2. </w:t>
      </w:r>
      <w:proofErr w:type="gramStart"/>
      <w:r>
        <w:t>Контроль за</w:t>
      </w:r>
      <w:proofErr w:type="gramEnd"/>
      <w:r>
        <w:t xml:space="preserve"> изменением кислотности и щелочности почв (прежде всего в районах с повышенными дозами внесения минеральных удобрений, при осушении и орошении, а также при использовании мелиорантов и промы</w:t>
      </w:r>
      <w:r>
        <w:t>ш</w:t>
      </w:r>
      <w:r>
        <w:t xml:space="preserve">ленных отходов, в окрестностях крупных промышленных центров, которые характеризуются высокой кислотностью атмосферных осадков); </w:t>
      </w:r>
    </w:p>
    <w:p w:rsidR="0082012C" w:rsidRDefault="00FF590D" w:rsidP="0082012C">
      <w:pPr>
        <w:spacing w:after="0"/>
        <w:ind w:left="14" w:right="25" w:firstLine="0"/>
      </w:pPr>
      <w:r>
        <w:t xml:space="preserve">3. </w:t>
      </w:r>
      <w:proofErr w:type="gramStart"/>
      <w:r>
        <w:t>Контроль за</w:t>
      </w:r>
      <w:proofErr w:type="gramEnd"/>
      <w:r>
        <w:t xml:space="preserve"> изменением водно-солевого режима и водно-солевых бала</w:t>
      </w:r>
      <w:r>
        <w:t>н</w:t>
      </w:r>
      <w:r>
        <w:t>сов мелиорируемых, удобряемых или каким либо другим способом изменя</w:t>
      </w:r>
      <w:r>
        <w:t>е</w:t>
      </w:r>
      <w:r>
        <w:t xml:space="preserve">мых почв; </w:t>
      </w:r>
    </w:p>
    <w:p w:rsidR="0082012C" w:rsidRDefault="00FF590D" w:rsidP="0082012C">
      <w:pPr>
        <w:spacing w:after="0"/>
        <w:ind w:left="14" w:right="25" w:firstLine="0"/>
      </w:pPr>
      <w:r>
        <w:t>4. Выявление регионов с нарушенным балансом основных элементов пит</w:t>
      </w:r>
      <w:r>
        <w:t>а</w:t>
      </w:r>
      <w:r>
        <w:t>ния растений; обнаружение и оценки скорости потерь почвами гумуса, д</w:t>
      </w:r>
      <w:r>
        <w:t>о</w:t>
      </w:r>
      <w:r>
        <w:t xml:space="preserve">ступных форм азота и фосфора; </w:t>
      </w:r>
    </w:p>
    <w:p w:rsidR="0082012C" w:rsidRDefault="00FF590D" w:rsidP="0082012C">
      <w:pPr>
        <w:spacing w:after="0"/>
        <w:ind w:left="14" w:right="25" w:firstLine="0"/>
      </w:pPr>
      <w:r>
        <w:t xml:space="preserve">5. </w:t>
      </w:r>
      <w:proofErr w:type="gramStart"/>
      <w:r>
        <w:t>Контроль за</w:t>
      </w:r>
      <w:proofErr w:type="gramEnd"/>
      <w:r>
        <w:t xml:space="preserve"> состоянием почв тяжелыми металлами в зонах влияния пр</w:t>
      </w:r>
      <w:r>
        <w:t>о</w:t>
      </w:r>
      <w:r>
        <w:t xml:space="preserve">мышленных предприятий и транспортных магистралей; </w:t>
      </w:r>
    </w:p>
    <w:p w:rsidR="0082012C" w:rsidRDefault="00FF590D" w:rsidP="0082012C">
      <w:pPr>
        <w:spacing w:after="0"/>
        <w:ind w:left="14" w:right="25" w:firstLine="0"/>
      </w:pPr>
      <w:r>
        <w:t xml:space="preserve">6. </w:t>
      </w:r>
      <w:proofErr w:type="gramStart"/>
      <w:r>
        <w:t>Контроль за</w:t>
      </w:r>
      <w:proofErr w:type="gramEnd"/>
      <w:r>
        <w:t xml:space="preserve"> загрязнением почв химическими средствами защиты растений в районах их постоянного использования (например, на рисовых полях); </w:t>
      </w:r>
    </w:p>
    <w:p w:rsidR="0082012C" w:rsidRDefault="00FF590D" w:rsidP="0082012C">
      <w:pPr>
        <w:spacing w:after="0"/>
        <w:ind w:left="14" w:right="25" w:firstLine="0"/>
      </w:pPr>
      <w:r>
        <w:t xml:space="preserve">7. </w:t>
      </w:r>
      <w:proofErr w:type="gramStart"/>
      <w:r>
        <w:t>Контроль за</w:t>
      </w:r>
      <w:proofErr w:type="gramEnd"/>
      <w:r>
        <w:t xml:space="preserve"> загрязнением почв бытовыми отходами, особенно на террит</w:t>
      </w:r>
      <w:r>
        <w:t>о</w:t>
      </w:r>
      <w:r>
        <w:t xml:space="preserve">риях с высокой плотностью населения; </w:t>
      </w:r>
    </w:p>
    <w:p w:rsidR="0082012C" w:rsidRDefault="00FF590D" w:rsidP="0082012C">
      <w:pPr>
        <w:spacing w:after="0"/>
        <w:ind w:left="14" w:right="25" w:firstLine="0"/>
      </w:pPr>
      <w:r>
        <w:t xml:space="preserve">8. Сезонный и долгосрочный </w:t>
      </w:r>
      <w:proofErr w:type="gramStart"/>
      <w:r>
        <w:t>контроль за</w:t>
      </w:r>
      <w:proofErr w:type="gramEnd"/>
      <w:r>
        <w:t xml:space="preserve"> структурой почв и содержанием в них элементов питания растений, за водно-физическими свойствами и уро</w:t>
      </w:r>
      <w:r>
        <w:t>в</w:t>
      </w:r>
      <w:r>
        <w:t xml:space="preserve">нем грунтовых вод; </w:t>
      </w:r>
    </w:p>
    <w:p w:rsidR="00036EC6" w:rsidRDefault="00FF590D" w:rsidP="0082012C">
      <w:pPr>
        <w:spacing w:after="0"/>
        <w:ind w:firstLine="0"/>
      </w:pPr>
      <w:r>
        <w:lastRenderedPageBreak/>
        <w:t>9. Экспертная оценка вероятности изменения свойств почв при сооружении гидромелиоративных систем, внедрения новых систем земледелия и технол</w:t>
      </w:r>
      <w:r>
        <w:t>о</w:t>
      </w:r>
      <w:r>
        <w:t xml:space="preserve">гий, строительстве крупных промышленных предприятий и других объектов. </w:t>
      </w:r>
    </w:p>
    <w:p w:rsidR="00036EC6" w:rsidRDefault="00FF590D" w:rsidP="005564A6">
      <w:pPr>
        <w:spacing w:after="0"/>
      </w:pPr>
      <w:r>
        <w:t>Многообразие природных условий и факторов антропогенных возде</w:t>
      </w:r>
      <w:r>
        <w:t>й</w:t>
      </w:r>
      <w:r>
        <w:t>ствий на почвы, сложность почвенных структур обусловливает необход</w:t>
      </w:r>
      <w:r>
        <w:t>и</w:t>
      </w:r>
      <w:r>
        <w:t xml:space="preserve">мость разработки дифференцированных программ почвенно-экологического мониторинга. Эти программы состоят из нескольких форм: </w:t>
      </w:r>
    </w:p>
    <w:p w:rsidR="00036EC6" w:rsidRDefault="00FF590D" w:rsidP="005564A6">
      <w:pPr>
        <w:pStyle w:val="a8"/>
        <w:numPr>
          <w:ilvl w:val="0"/>
          <w:numId w:val="4"/>
        </w:numPr>
        <w:spacing w:after="0"/>
        <w:ind w:left="0"/>
      </w:pPr>
      <w:r w:rsidRPr="00F77242">
        <w:rPr>
          <w:i/>
        </w:rPr>
        <w:t xml:space="preserve">форма - </w:t>
      </w:r>
      <w:r w:rsidR="00291352" w:rsidRPr="00F77242">
        <w:rPr>
          <w:i/>
        </w:rPr>
        <w:t>н</w:t>
      </w:r>
      <w:r w:rsidRPr="00F77242">
        <w:rPr>
          <w:i/>
        </w:rPr>
        <w:t>ачальный этап мониторинга</w:t>
      </w:r>
      <w:r>
        <w:t xml:space="preserve"> позволяет оценить сост</w:t>
      </w:r>
      <w:r>
        <w:t>о</w:t>
      </w:r>
      <w:r>
        <w:t>яние почв и почвенного покрова, масштабы воздействия антропогенных фа</w:t>
      </w:r>
      <w:r>
        <w:t>к</w:t>
      </w:r>
      <w:r>
        <w:t xml:space="preserve">торов, направленность и интенсивность развития негативных процессов и выбрать (в соответствии с базовыми принципами мониторинга) объекты для последующих исследований. </w:t>
      </w:r>
    </w:p>
    <w:p w:rsidR="00036EC6" w:rsidRDefault="00FF590D" w:rsidP="005564A6">
      <w:pPr>
        <w:numPr>
          <w:ilvl w:val="0"/>
          <w:numId w:val="4"/>
        </w:numPr>
        <w:spacing w:after="0"/>
        <w:ind w:left="0"/>
      </w:pPr>
      <w:r w:rsidRPr="00F77242">
        <w:rPr>
          <w:i/>
        </w:rPr>
        <w:t xml:space="preserve">форма - </w:t>
      </w:r>
      <w:r w:rsidR="00291352" w:rsidRPr="00F77242">
        <w:rPr>
          <w:i/>
        </w:rPr>
        <w:t>с</w:t>
      </w:r>
      <w:r w:rsidRPr="00F77242">
        <w:rPr>
          <w:i/>
        </w:rPr>
        <w:t>тационарная форма почвенно-экологического монит</w:t>
      </w:r>
      <w:r w:rsidRPr="00F77242">
        <w:rPr>
          <w:i/>
        </w:rPr>
        <w:t>о</w:t>
      </w:r>
      <w:r w:rsidRPr="00F77242">
        <w:rPr>
          <w:i/>
        </w:rPr>
        <w:t xml:space="preserve">ринга </w:t>
      </w:r>
      <w:r>
        <w:t xml:space="preserve">реализуется по расширенной программе комплексных исследований свойств и параметров почв, режимов и процессов, протекающих в них. </w:t>
      </w:r>
    </w:p>
    <w:p w:rsidR="00036EC6" w:rsidRDefault="00FF590D" w:rsidP="005564A6">
      <w:pPr>
        <w:numPr>
          <w:ilvl w:val="0"/>
          <w:numId w:val="4"/>
        </w:numPr>
        <w:spacing w:after="0"/>
        <w:ind w:left="0"/>
      </w:pPr>
      <w:r w:rsidRPr="00F77242">
        <w:rPr>
          <w:i/>
        </w:rPr>
        <w:t>форма</w:t>
      </w:r>
      <w:r>
        <w:rPr>
          <w:b/>
        </w:rPr>
        <w:t xml:space="preserve"> - </w:t>
      </w:r>
      <w:r>
        <w:t xml:space="preserve"> реализуется по </w:t>
      </w:r>
      <w:proofErr w:type="spellStart"/>
      <w:proofErr w:type="gramStart"/>
      <w:r>
        <w:t>сокращ</w:t>
      </w:r>
      <w:proofErr w:type="gramEnd"/>
      <w:r>
        <w:t>ѐнной</w:t>
      </w:r>
      <w:proofErr w:type="spellEnd"/>
      <w:r>
        <w:t xml:space="preserve"> программе в процессе маршрутных обследований заранее выбранных участков. Здесь основное внимание уделяется таким </w:t>
      </w:r>
      <w:proofErr w:type="gramStart"/>
      <w:r>
        <w:t>показателям</w:t>
      </w:r>
      <w:proofErr w:type="gramEnd"/>
      <w:r>
        <w:t xml:space="preserve"> которые наиболее динамично изм</w:t>
      </w:r>
      <w:r>
        <w:t>е</w:t>
      </w:r>
      <w:r>
        <w:t xml:space="preserve">няются во времени (кислотность, плотность почвы, структурное состояние и.). </w:t>
      </w:r>
    </w:p>
    <w:p w:rsidR="00036EC6" w:rsidRDefault="00FF590D" w:rsidP="005564A6">
      <w:pPr>
        <w:numPr>
          <w:ilvl w:val="0"/>
          <w:numId w:val="4"/>
        </w:numPr>
        <w:spacing w:after="0"/>
        <w:ind w:left="0"/>
      </w:pPr>
      <w:r w:rsidRPr="00F77242">
        <w:rPr>
          <w:i/>
        </w:rPr>
        <w:t>форма мониторинга</w:t>
      </w:r>
      <w:r>
        <w:t xml:space="preserve"> заключается в сплошном обследовании те</w:t>
      </w:r>
      <w:r>
        <w:t>р</w:t>
      </w:r>
      <w:r>
        <w:t>ритории. Выходные информационные материалы при этой форме монит</w:t>
      </w:r>
      <w:r>
        <w:t>о</w:t>
      </w:r>
      <w:r>
        <w:t>ринга, в первую очередь, составляют картограммы агрохимических обслед</w:t>
      </w:r>
      <w:r>
        <w:t>о</w:t>
      </w:r>
      <w:r>
        <w:t xml:space="preserve">ваний и рекомендации по рациональному землепользованию </w:t>
      </w:r>
    </w:p>
    <w:p w:rsidR="0082012C" w:rsidRDefault="00FF590D" w:rsidP="005564A6">
      <w:pPr>
        <w:spacing w:after="0"/>
      </w:pPr>
      <w:r>
        <w:t>Получаемые данные о фактическом состоянии почвенных (</w:t>
      </w:r>
      <w:proofErr w:type="spellStart"/>
      <w:r>
        <w:t>гумусир</w:t>
      </w:r>
      <w:r>
        <w:t>о</w:t>
      </w:r>
      <w:r>
        <w:t>ванность</w:t>
      </w:r>
      <w:proofErr w:type="spellEnd"/>
      <w:r>
        <w:t xml:space="preserve">, </w:t>
      </w:r>
      <w:proofErr w:type="spellStart"/>
      <w:r>
        <w:t>эродированность</w:t>
      </w:r>
      <w:proofErr w:type="spellEnd"/>
      <w:r>
        <w:t xml:space="preserve">, рН, засоленность, </w:t>
      </w:r>
      <w:proofErr w:type="spellStart"/>
      <w:r>
        <w:t>солонцеватость</w:t>
      </w:r>
      <w:proofErr w:type="spellEnd"/>
      <w:r>
        <w:t xml:space="preserve"> и др.) и агр</w:t>
      </w:r>
      <w:r>
        <w:t>о</w:t>
      </w:r>
      <w:r>
        <w:t xml:space="preserve">химических (содержание подвижных форм азота, фосфора, калия и др.) свойств, </w:t>
      </w:r>
      <w:proofErr w:type="spellStart"/>
      <w:r>
        <w:t>агропроизводственная</w:t>
      </w:r>
      <w:proofErr w:type="spellEnd"/>
      <w:r>
        <w:t xml:space="preserve"> группировка почв и «почвенные очерки», х</w:t>
      </w:r>
      <w:r>
        <w:t>а</w:t>
      </w:r>
      <w:r>
        <w:t xml:space="preserve">рактеризующие почвы по всему спектру пользования, служат базовыми </w:t>
      </w:r>
      <w:r>
        <w:lastRenderedPageBreak/>
        <w:t>предпосылками для последующих теоретических обобщений и пр</w:t>
      </w:r>
      <w:r w:rsidR="00D03E00">
        <w:t>а</w:t>
      </w:r>
      <w:r>
        <w:t xml:space="preserve">ктических рекомендаций. Последние должны содержать ответы на вопросы: </w:t>
      </w:r>
    </w:p>
    <w:p w:rsidR="0082012C" w:rsidRDefault="00FF590D" w:rsidP="005564A6">
      <w:pPr>
        <w:spacing w:after="0"/>
      </w:pPr>
      <w:r>
        <w:t xml:space="preserve">1. трансформация с.-х. угодий; </w:t>
      </w:r>
    </w:p>
    <w:p w:rsidR="0082012C" w:rsidRDefault="00FF590D" w:rsidP="005564A6">
      <w:pPr>
        <w:spacing w:after="0"/>
      </w:pPr>
      <w:r>
        <w:t xml:space="preserve">2. Охрана почв от водной и ветровой эрозии; </w:t>
      </w:r>
    </w:p>
    <w:p w:rsidR="0082012C" w:rsidRDefault="00FF590D" w:rsidP="005564A6">
      <w:pPr>
        <w:spacing w:after="0"/>
      </w:pPr>
      <w:r>
        <w:t xml:space="preserve">3. Осушение, орошение и проведение культурно-технических работ; </w:t>
      </w:r>
    </w:p>
    <w:p w:rsidR="0082012C" w:rsidRDefault="00FF590D" w:rsidP="005564A6">
      <w:pPr>
        <w:spacing w:after="0"/>
      </w:pPr>
      <w:r>
        <w:t xml:space="preserve">4. Химическая мелиорация земель; </w:t>
      </w:r>
    </w:p>
    <w:p w:rsidR="0082012C" w:rsidRDefault="00FF590D" w:rsidP="005564A6">
      <w:pPr>
        <w:spacing w:after="0"/>
      </w:pPr>
      <w:r>
        <w:t xml:space="preserve">5. Рациональное размещение и набор сельскохозяйственных культур; </w:t>
      </w:r>
    </w:p>
    <w:p w:rsidR="0082012C" w:rsidRDefault="00FF590D" w:rsidP="005564A6">
      <w:pPr>
        <w:spacing w:after="0"/>
      </w:pPr>
      <w:r>
        <w:t>6. Особенности агротехнических при</w:t>
      </w:r>
      <w:r w:rsidR="005564A6">
        <w:t>ё</w:t>
      </w:r>
      <w:r>
        <w:t>мов и система применения удо</w:t>
      </w:r>
      <w:r>
        <w:t>б</w:t>
      </w:r>
      <w:r>
        <w:t xml:space="preserve">рений с учетом почвенных условий; </w:t>
      </w:r>
    </w:p>
    <w:p w:rsidR="00036EC6" w:rsidRDefault="00FF590D" w:rsidP="005564A6">
      <w:pPr>
        <w:spacing w:after="0"/>
      </w:pPr>
      <w:r>
        <w:t xml:space="preserve">7. Улучшение сенокосов и пастбищ.  </w:t>
      </w:r>
    </w:p>
    <w:p w:rsidR="00036EC6" w:rsidRDefault="00FF590D" w:rsidP="005564A6">
      <w:pPr>
        <w:spacing w:after="0"/>
      </w:pPr>
      <w:r>
        <w:t>В результате длительной распашки, применения удобрений, химич</w:t>
      </w:r>
      <w:r>
        <w:t>е</w:t>
      </w:r>
      <w:r>
        <w:t>ских мелиорантов, орошения, осушения и других агротехнических и мели</w:t>
      </w:r>
      <w:r>
        <w:t>о</w:t>
      </w:r>
      <w:r>
        <w:t>ративных при</w:t>
      </w:r>
      <w:r w:rsidR="005564A6">
        <w:t>ё</w:t>
      </w:r>
      <w:r>
        <w:t>мов компонентный состав комплексных почвенных контуров изменяется. На это обстоятельство в процессе мониторинга следует обращать серь</w:t>
      </w:r>
      <w:r w:rsidR="005564A6">
        <w:t>ё</w:t>
      </w:r>
      <w:r>
        <w:t xml:space="preserve">зное внимание.  </w:t>
      </w:r>
    </w:p>
    <w:p w:rsidR="00036EC6" w:rsidRDefault="00FF590D" w:rsidP="005564A6">
      <w:pPr>
        <w:tabs>
          <w:tab w:val="center" w:pos="950"/>
          <w:tab w:val="center" w:pos="2270"/>
          <w:tab w:val="center" w:pos="3785"/>
          <w:tab w:val="center" w:pos="5138"/>
          <w:tab w:val="center" w:pos="6140"/>
          <w:tab w:val="center" w:pos="7171"/>
          <w:tab w:val="right" w:pos="9382"/>
        </w:tabs>
        <w:spacing w:after="0" w:line="360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Для </w:t>
      </w:r>
      <w:r>
        <w:tab/>
        <w:t xml:space="preserve">объективной </w:t>
      </w:r>
      <w:r>
        <w:tab/>
        <w:t xml:space="preserve">оценки </w:t>
      </w:r>
      <w:r>
        <w:tab/>
        <w:t xml:space="preserve">состояния </w:t>
      </w:r>
      <w:r>
        <w:tab/>
        <w:t xml:space="preserve">и </w:t>
      </w:r>
      <w:r>
        <w:tab/>
        <w:t xml:space="preserve">изменения </w:t>
      </w:r>
      <w:r>
        <w:tab/>
        <w:t>почвенно-</w:t>
      </w:r>
    </w:p>
    <w:p w:rsidR="00036EC6" w:rsidRDefault="00FF590D" w:rsidP="005564A6">
      <w:pPr>
        <w:spacing w:after="0" w:line="360" w:lineRule="auto"/>
        <w:ind w:firstLine="0"/>
      </w:pPr>
      <w:r>
        <w:t xml:space="preserve">агрохимических свойств почвенные обследования целесообразно проводить с периодичностью в 10 – 15 лет, а агрохимические – через 5 лет.  </w:t>
      </w:r>
    </w:p>
    <w:p w:rsidR="00036EC6" w:rsidRDefault="00FF590D" w:rsidP="005564A6">
      <w:pPr>
        <w:spacing w:after="0" w:line="360" w:lineRule="auto"/>
      </w:pPr>
      <w:r>
        <w:t>Выбирать объекты мониторинга следует, основываясь на почвенно</w:t>
      </w:r>
      <w:r w:rsidR="005564A6">
        <w:t>-</w:t>
      </w:r>
      <w:r>
        <w:t>геогр</w:t>
      </w:r>
      <w:r w:rsidR="00D03E00">
        <w:t>а</w:t>
      </w:r>
      <w:r>
        <w:t>фическом, геохимическом и природно-хозяйственном районировании с уч</w:t>
      </w:r>
      <w:r w:rsidR="005564A6">
        <w:t>ё</w:t>
      </w:r>
      <w:r>
        <w:t>том характера и направленности использования земель и степени усто</w:t>
      </w:r>
      <w:r>
        <w:t>й</w:t>
      </w:r>
      <w:r>
        <w:t xml:space="preserve">чивости почвенного покрова </w:t>
      </w:r>
      <w:proofErr w:type="gramStart"/>
      <w:r>
        <w:t>к</w:t>
      </w:r>
      <w:proofErr w:type="gramEnd"/>
      <w:r>
        <w:t xml:space="preserve"> </w:t>
      </w:r>
      <w:proofErr w:type="gramStart"/>
      <w:r>
        <w:t>разного</w:t>
      </w:r>
      <w:proofErr w:type="gramEnd"/>
      <w:r>
        <w:t xml:space="preserve"> рода техногенным нагрузкам. Объе</w:t>
      </w:r>
      <w:r>
        <w:t>к</w:t>
      </w:r>
      <w:r>
        <w:t xml:space="preserve">ты мониторинга закладываются во всех земледельческих зонах.  </w:t>
      </w:r>
    </w:p>
    <w:p w:rsidR="00036EC6" w:rsidRPr="00F77242" w:rsidRDefault="00FF590D" w:rsidP="00291352">
      <w:pPr>
        <w:spacing w:after="3" w:line="360" w:lineRule="auto"/>
        <w:ind w:hanging="10"/>
        <w:jc w:val="center"/>
        <w:rPr>
          <w:i/>
        </w:rPr>
      </w:pPr>
      <w:proofErr w:type="gramStart"/>
      <w:r w:rsidRPr="00F77242">
        <w:rPr>
          <w:i/>
        </w:rPr>
        <w:t>Требования</w:t>
      </w:r>
      <w:proofErr w:type="gramEnd"/>
      <w:r w:rsidRPr="00F77242">
        <w:rPr>
          <w:i/>
        </w:rPr>
        <w:t xml:space="preserve"> предъявляемые к объектам мониторинга</w:t>
      </w:r>
    </w:p>
    <w:p w:rsidR="00036EC6" w:rsidRPr="00291352" w:rsidRDefault="00FF590D">
      <w:pPr>
        <w:spacing w:after="3"/>
        <w:ind w:left="14" w:right="25"/>
      </w:pPr>
      <w:r>
        <w:t>Они должны отражать типичные природные и сельскохозяйственные ландшафты и быть приурочены к местам наиболее интенсивного антроп</w:t>
      </w:r>
      <w:r>
        <w:t>о</w:t>
      </w:r>
      <w:r>
        <w:t xml:space="preserve">генного воздействия. </w:t>
      </w:r>
      <w:proofErr w:type="gramStart"/>
      <w:r>
        <w:t>Параллельно выбираются фоновые территории (учас</w:t>
      </w:r>
      <w:r>
        <w:t>т</w:t>
      </w:r>
      <w:r>
        <w:t xml:space="preserve">ки), представленные природными ландшафтами, почвы которых испытывали </w:t>
      </w:r>
      <w:r>
        <w:lastRenderedPageBreak/>
        <w:t>незначительные антропогенные нагрузки за последние 40 – 50 лет.</w:t>
      </w:r>
      <w:proofErr w:type="gramEnd"/>
      <w:r>
        <w:t xml:space="preserve"> </w:t>
      </w:r>
      <w:r w:rsidRPr="00291352">
        <w:t>Фонов</w:t>
      </w:r>
      <w:r w:rsidRPr="00291352">
        <w:t>ы</w:t>
      </w:r>
      <w:r w:rsidR="00291352" w:rsidRPr="00291352">
        <w:t>ми территориями</w:t>
      </w:r>
      <w:r w:rsidRPr="00291352">
        <w:t xml:space="preserve"> </w:t>
      </w:r>
      <w:proofErr w:type="gramStart"/>
      <w:r w:rsidRPr="00291352">
        <w:t>могут</w:t>
      </w:r>
      <w:proofErr w:type="gramEnd"/>
      <w:r w:rsidRPr="00291352">
        <w:t xml:space="preserve"> служит заповедники. </w:t>
      </w:r>
    </w:p>
    <w:p w:rsidR="00036EC6" w:rsidRDefault="00FF590D">
      <w:pPr>
        <w:spacing w:after="0"/>
        <w:ind w:left="14" w:right="25"/>
      </w:pPr>
      <w:r>
        <w:t>При выборе объектов мониторинга должны учитываться: уровень в</w:t>
      </w:r>
      <w:r>
        <w:t>е</w:t>
      </w:r>
      <w:r>
        <w:t>дения хозяйства, система земледелия, способы обработки почв, система с</w:t>
      </w:r>
      <w:r>
        <w:t>е</w:t>
      </w:r>
      <w:r>
        <w:t xml:space="preserve">вооборотов. Целесообразно выбирать объекты исследования в хозяйствах с различными уровнями ведения (высоким, средним, низким). </w:t>
      </w:r>
    </w:p>
    <w:p w:rsidR="00036EC6" w:rsidRDefault="00FF590D">
      <w:pPr>
        <w:spacing w:after="5"/>
        <w:ind w:left="14" w:right="25"/>
      </w:pPr>
      <w:r>
        <w:t xml:space="preserve">Вид и степень антропогенного воздействия на </w:t>
      </w:r>
      <w:proofErr w:type="gramStart"/>
      <w:r>
        <w:t>почвы</w:t>
      </w:r>
      <w:proofErr w:type="gramEnd"/>
      <w:r>
        <w:t xml:space="preserve"> и структуру по</w:t>
      </w:r>
      <w:r>
        <w:t>ч</w:t>
      </w:r>
      <w:r>
        <w:t xml:space="preserve">венного покрова также оказывает существенное влияние на выбор объектов мониторинга и объекты соответствующих работ. </w:t>
      </w:r>
    </w:p>
    <w:p w:rsidR="00036EC6" w:rsidRDefault="00FF590D">
      <w:pPr>
        <w:ind w:left="14" w:right="25"/>
      </w:pPr>
      <w:r>
        <w:t>На мелиорируемых землях необходимо принимать во внимание вид орошения, тип дренажа, сроки функционирования оросительной или осуш</w:t>
      </w:r>
      <w:r>
        <w:t>и</w:t>
      </w:r>
      <w:r>
        <w:t xml:space="preserve">тельной системы, состав оросительных и дренажных вод. </w:t>
      </w:r>
    </w:p>
    <w:p w:rsidR="00036EC6" w:rsidRDefault="00FF590D">
      <w:pPr>
        <w:spacing w:after="6"/>
        <w:ind w:left="14" w:right="25"/>
      </w:pPr>
      <w:r>
        <w:t>Характер рельефа, крутизна и экспозиция склонов существенно вли</w:t>
      </w:r>
      <w:r>
        <w:t>я</w:t>
      </w:r>
      <w:r>
        <w:t>ют на перераспределение водных ресурсов и биогеохимических потоков в</w:t>
      </w:r>
      <w:r>
        <w:t>е</w:t>
      </w:r>
      <w:r>
        <w:t xml:space="preserve">ществ. Это также должно учитываться при выборе объектов мониторинга. </w:t>
      </w:r>
    </w:p>
    <w:p w:rsidR="00036EC6" w:rsidRPr="00F77242" w:rsidRDefault="00FF590D">
      <w:pPr>
        <w:spacing w:after="187" w:line="259" w:lineRule="auto"/>
        <w:ind w:right="135" w:firstLine="0"/>
        <w:jc w:val="right"/>
        <w:rPr>
          <w:i/>
        </w:rPr>
      </w:pPr>
      <w:r w:rsidRPr="00F77242">
        <w:rPr>
          <w:i/>
        </w:rPr>
        <w:t xml:space="preserve">Системы контролируемых параметров и группы этих параметров. </w:t>
      </w:r>
    </w:p>
    <w:p w:rsidR="00036EC6" w:rsidRDefault="00FF590D">
      <w:pPr>
        <w:ind w:left="14" w:right="25"/>
      </w:pPr>
      <w:r w:rsidRPr="003F6A64">
        <w:rPr>
          <w:i/>
        </w:rPr>
        <w:t>Первая группа</w:t>
      </w:r>
      <w:r>
        <w:t xml:space="preserve"> интегрирует показатели ранней диагностики развития негативных явлений в состоянии почв и почвенного покрова. Она включает показатели угнетения биоты по ферментативной активности, «дыханию» и азотфиксации почв, по изменению </w:t>
      </w:r>
      <w:proofErr w:type="spellStart"/>
      <w:r>
        <w:t>окислительно</w:t>
      </w:r>
      <w:proofErr w:type="spellEnd"/>
      <w:r>
        <w:t>-восстановительных усл</w:t>
      </w:r>
      <w:r>
        <w:t>о</w:t>
      </w:r>
      <w:r>
        <w:t xml:space="preserve">вий, плотности почв, </w:t>
      </w:r>
      <w:proofErr w:type="spellStart"/>
      <w:r>
        <w:t>минерализованности</w:t>
      </w:r>
      <w:proofErr w:type="spellEnd"/>
      <w:r>
        <w:t xml:space="preserve"> почвенного раствора, дренажных и грунтовых вод. </w:t>
      </w:r>
    </w:p>
    <w:p w:rsidR="00036EC6" w:rsidRDefault="00FF590D">
      <w:pPr>
        <w:spacing w:after="0"/>
        <w:ind w:left="14" w:right="25"/>
      </w:pPr>
      <w:r w:rsidRPr="003F6A64">
        <w:rPr>
          <w:i/>
        </w:rPr>
        <w:t>Показатели второй группы</w:t>
      </w:r>
      <w:r>
        <w:t xml:space="preserve"> отражают более устойчивые изменения почв, в том числе количество и качество гумуса, изменения степени </w:t>
      </w:r>
      <w:proofErr w:type="spellStart"/>
      <w:r>
        <w:t>агрег</w:t>
      </w:r>
      <w:r>
        <w:t>и</w:t>
      </w:r>
      <w:r>
        <w:t>рованности</w:t>
      </w:r>
      <w:proofErr w:type="spellEnd"/>
      <w:r>
        <w:t xml:space="preserve"> (структурности) почвенного покрова, трансформацию содерж</w:t>
      </w:r>
      <w:r>
        <w:t>а</w:t>
      </w:r>
      <w:r>
        <w:t>ния элементов питания растений, динамику тяжелых металлов, углеводор</w:t>
      </w:r>
      <w:r>
        <w:t>о</w:t>
      </w:r>
      <w:r>
        <w:t>дов, биологическую продуктивнос</w:t>
      </w:r>
      <w:r w:rsidR="00141413">
        <w:t>т</w:t>
      </w:r>
      <w:r>
        <w:t xml:space="preserve">ь природных и искусственных </w:t>
      </w:r>
      <w:proofErr w:type="spellStart"/>
      <w:r>
        <w:t>ценозов</w:t>
      </w:r>
      <w:proofErr w:type="spellEnd"/>
      <w:r>
        <w:t xml:space="preserve"> и др. </w:t>
      </w:r>
    </w:p>
    <w:p w:rsidR="00036EC6" w:rsidRDefault="00FF590D">
      <w:pPr>
        <w:spacing w:after="0"/>
        <w:ind w:left="14" w:right="25"/>
      </w:pPr>
      <w:r w:rsidRPr="003F6A64">
        <w:rPr>
          <w:i/>
        </w:rPr>
        <w:lastRenderedPageBreak/>
        <w:t>Третью группу</w:t>
      </w:r>
      <w:r>
        <w:t xml:space="preserve"> составляют показатели глубоких и устойчивых измен</w:t>
      </w:r>
      <w:r>
        <w:t>е</w:t>
      </w:r>
      <w:r>
        <w:t>ний свойств почв: соотношение тонкодисперсных и более крупных фракций гранулометрического состава почв, минералогического и химического сост</w:t>
      </w:r>
      <w:r>
        <w:t>а</w:t>
      </w:r>
      <w:r>
        <w:t xml:space="preserve">ва мощности почвенного горизонта и др. </w:t>
      </w:r>
    </w:p>
    <w:p w:rsidR="00036EC6" w:rsidRPr="00141413" w:rsidRDefault="00FF590D" w:rsidP="00141413">
      <w:pPr>
        <w:ind w:left="14" w:right="25" w:hanging="14"/>
        <w:jc w:val="center"/>
        <w:rPr>
          <w:b/>
        </w:rPr>
      </w:pPr>
      <w:r w:rsidRPr="00141413">
        <w:rPr>
          <w:b/>
        </w:rPr>
        <w:t xml:space="preserve">Таблица </w:t>
      </w:r>
      <w:r w:rsidR="003F3C80">
        <w:rPr>
          <w:b/>
        </w:rPr>
        <w:t>5</w:t>
      </w:r>
      <w:r w:rsidR="00141413" w:rsidRPr="00141413">
        <w:rPr>
          <w:b/>
        </w:rPr>
        <w:t xml:space="preserve"> - </w:t>
      </w:r>
      <w:r w:rsidRPr="00141413">
        <w:rPr>
          <w:b/>
        </w:rPr>
        <w:t xml:space="preserve"> Примерный перечень контролируемых параметров для р</w:t>
      </w:r>
      <w:r w:rsidRPr="00141413">
        <w:rPr>
          <w:b/>
        </w:rPr>
        <w:t>е</w:t>
      </w:r>
      <w:r w:rsidRPr="00141413">
        <w:rPr>
          <w:b/>
        </w:rPr>
        <w:t>жимных наблюдений на ст</w:t>
      </w:r>
      <w:r w:rsidR="00141413">
        <w:rPr>
          <w:b/>
        </w:rPr>
        <w:t>ационарных участках мониторинга</w:t>
      </w:r>
    </w:p>
    <w:tbl>
      <w:tblPr>
        <w:tblStyle w:val="TableGrid"/>
        <w:tblW w:w="9356" w:type="dxa"/>
        <w:tblInd w:w="108" w:type="dxa"/>
        <w:tblLayout w:type="fixed"/>
        <w:tblCellMar>
          <w:top w:w="51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962"/>
        <w:gridCol w:w="2480"/>
        <w:gridCol w:w="1914"/>
      </w:tblGrid>
      <w:tr w:rsidR="00036EC6" w:rsidRPr="00474EB1" w:rsidTr="00474EB1">
        <w:trPr>
          <w:trHeight w:val="56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C6" w:rsidRPr="00474EB1" w:rsidRDefault="00FF590D" w:rsidP="00474EB1">
            <w:pPr>
              <w:spacing w:after="0" w:line="240" w:lineRule="auto"/>
              <w:ind w:right="58" w:firstLine="0"/>
              <w:jc w:val="center"/>
              <w:rPr>
                <w:sz w:val="26"/>
                <w:szCs w:val="26"/>
              </w:rPr>
            </w:pPr>
            <w:r w:rsidRPr="00474EB1">
              <w:rPr>
                <w:b/>
                <w:sz w:val="26"/>
                <w:szCs w:val="26"/>
              </w:rPr>
              <w:t xml:space="preserve">Показатель, свойства почв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474EB1" w:rsidRDefault="00FF590D" w:rsidP="00474EB1">
            <w:pPr>
              <w:spacing w:after="0" w:line="240" w:lineRule="auto"/>
              <w:ind w:left="684" w:hanging="146"/>
              <w:jc w:val="left"/>
              <w:rPr>
                <w:sz w:val="26"/>
                <w:szCs w:val="26"/>
              </w:rPr>
            </w:pPr>
            <w:r w:rsidRPr="00474EB1">
              <w:rPr>
                <w:b/>
                <w:sz w:val="26"/>
                <w:szCs w:val="26"/>
              </w:rPr>
              <w:t>Периоди</w:t>
            </w:r>
            <w:r w:rsidRPr="00474EB1">
              <w:rPr>
                <w:b/>
                <w:sz w:val="26"/>
                <w:szCs w:val="26"/>
              </w:rPr>
              <w:t>ч</w:t>
            </w:r>
            <w:r w:rsidRPr="00474EB1">
              <w:rPr>
                <w:b/>
                <w:sz w:val="26"/>
                <w:szCs w:val="26"/>
              </w:rPr>
              <w:t xml:space="preserve">ность  наблюдения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474EB1" w:rsidRDefault="00FF590D" w:rsidP="00474EB1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4EB1">
              <w:rPr>
                <w:b/>
                <w:sz w:val="26"/>
                <w:szCs w:val="26"/>
              </w:rPr>
              <w:t>Глубина апр</w:t>
            </w:r>
            <w:r w:rsidRPr="00474EB1">
              <w:rPr>
                <w:b/>
                <w:sz w:val="26"/>
                <w:szCs w:val="26"/>
              </w:rPr>
              <w:t>о</w:t>
            </w:r>
            <w:r w:rsidRPr="00474EB1">
              <w:rPr>
                <w:b/>
                <w:sz w:val="26"/>
                <w:szCs w:val="26"/>
              </w:rPr>
              <w:t xml:space="preserve">бирования </w:t>
            </w:r>
          </w:p>
        </w:tc>
      </w:tr>
      <w:tr w:rsidR="00036EC6" w:rsidRPr="00474EB1" w:rsidTr="00474EB1">
        <w:trPr>
          <w:trHeight w:val="28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474EB1" w:rsidRDefault="00FF590D" w:rsidP="00474EB1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 xml:space="preserve">Влажность почв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474EB1" w:rsidRDefault="00FF590D" w:rsidP="00474EB1">
            <w:pPr>
              <w:spacing w:after="0" w:line="240" w:lineRule="auto"/>
              <w:ind w:right="60" w:firstLine="0"/>
              <w:jc w:val="center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 xml:space="preserve">1 раз в декаду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474EB1" w:rsidRDefault="00FF590D" w:rsidP="00474EB1">
            <w:pPr>
              <w:spacing w:after="0" w:line="240" w:lineRule="auto"/>
              <w:ind w:right="58" w:firstLine="0"/>
              <w:jc w:val="center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 xml:space="preserve">ЗА* (ПП)** </w:t>
            </w:r>
          </w:p>
        </w:tc>
      </w:tr>
      <w:tr w:rsidR="00036EC6" w:rsidRPr="00474EB1" w:rsidTr="00474EB1">
        <w:trPr>
          <w:trHeight w:val="28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474EB1" w:rsidRDefault="00FF590D" w:rsidP="00474EB1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 xml:space="preserve">Потенциал почвенной влаги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474EB1" w:rsidRDefault="00FF590D" w:rsidP="00474EB1">
            <w:pPr>
              <w:spacing w:after="0" w:line="240" w:lineRule="auto"/>
              <w:ind w:right="56" w:firstLine="0"/>
              <w:jc w:val="center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 xml:space="preserve">1 раз в течение 2 – 5 суток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474EB1" w:rsidRDefault="00FF590D" w:rsidP="00474EB1">
            <w:pPr>
              <w:spacing w:after="0" w:line="240" w:lineRule="auto"/>
              <w:ind w:right="59" w:firstLine="0"/>
              <w:jc w:val="center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 xml:space="preserve">ЗА (ПП) </w:t>
            </w:r>
          </w:p>
        </w:tc>
      </w:tr>
      <w:tr w:rsidR="00036EC6" w:rsidRPr="00474EB1" w:rsidTr="00474EB1">
        <w:trPr>
          <w:trHeight w:val="28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474EB1" w:rsidRDefault="00FF590D" w:rsidP="00474EB1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 xml:space="preserve">Уровень грунтовых од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474EB1" w:rsidRDefault="00FF590D" w:rsidP="00474EB1">
            <w:pPr>
              <w:spacing w:after="0" w:line="240" w:lineRule="auto"/>
              <w:ind w:right="56" w:firstLine="0"/>
              <w:jc w:val="center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 xml:space="preserve">1 раз в течение 2 – 5 суток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474EB1" w:rsidRDefault="00FF590D" w:rsidP="00474EB1">
            <w:pPr>
              <w:spacing w:after="0" w:line="240" w:lineRule="auto"/>
              <w:ind w:right="59" w:firstLine="0"/>
              <w:jc w:val="center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 xml:space="preserve">ЗА (ПП) </w:t>
            </w:r>
          </w:p>
        </w:tc>
      </w:tr>
      <w:tr w:rsidR="00036EC6" w:rsidRPr="00474EB1" w:rsidTr="00474EB1">
        <w:trPr>
          <w:trHeight w:val="83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474EB1" w:rsidRDefault="00FF590D" w:rsidP="00474EB1">
            <w:pPr>
              <w:spacing w:after="0" w:line="240" w:lineRule="auto"/>
              <w:ind w:right="58" w:firstLine="0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>Метеорологические параметры (темпер</w:t>
            </w:r>
            <w:r w:rsidRPr="00474EB1">
              <w:rPr>
                <w:sz w:val="26"/>
                <w:szCs w:val="26"/>
              </w:rPr>
              <w:t>а</w:t>
            </w:r>
            <w:r w:rsidRPr="00474EB1">
              <w:rPr>
                <w:sz w:val="26"/>
                <w:szCs w:val="26"/>
              </w:rPr>
              <w:t>тура и влажность воздуха, скорость ветра, осадки, испар</w:t>
            </w:r>
            <w:r w:rsidR="005564A6">
              <w:rPr>
                <w:sz w:val="26"/>
                <w:szCs w:val="26"/>
              </w:rPr>
              <w:t>я</w:t>
            </w:r>
            <w:r w:rsidRPr="00474EB1">
              <w:rPr>
                <w:sz w:val="26"/>
                <w:szCs w:val="26"/>
              </w:rPr>
              <w:t xml:space="preserve">емость и т.д.)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C6" w:rsidRPr="00474EB1" w:rsidRDefault="00FF590D" w:rsidP="00474EB1">
            <w:pPr>
              <w:spacing w:after="0" w:line="240" w:lineRule="auto"/>
              <w:ind w:right="63" w:firstLine="0"/>
              <w:jc w:val="center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 xml:space="preserve">Ежедневно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474EB1" w:rsidRDefault="00FF590D" w:rsidP="00474EB1">
            <w:pPr>
              <w:spacing w:after="0" w:line="240" w:lineRule="auto"/>
              <w:ind w:right="59" w:firstLine="0"/>
              <w:jc w:val="center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 xml:space="preserve">ЗА (ПП) </w:t>
            </w:r>
          </w:p>
        </w:tc>
      </w:tr>
      <w:tr w:rsidR="00036EC6" w:rsidRPr="00474EB1" w:rsidTr="00474EB1">
        <w:trPr>
          <w:trHeight w:val="56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474EB1" w:rsidRDefault="00FF590D" w:rsidP="005564A6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>Объ</w:t>
            </w:r>
            <w:r w:rsidR="005564A6">
              <w:rPr>
                <w:sz w:val="26"/>
                <w:szCs w:val="26"/>
              </w:rPr>
              <w:t>ё</w:t>
            </w:r>
            <w:r w:rsidRPr="00474EB1">
              <w:rPr>
                <w:sz w:val="26"/>
                <w:szCs w:val="26"/>
              </w:rPr>
              <w:t>м дренажного стока с мелиоративной системы и отдельных е</w:t>
            </w:r>
            <w:r w:rsidR="005564A6">
              <w:rPr>
                <w:sz w:val="26"/>
                <w:szCs w:val="26"/>
              </w:rPr>
              <w:t>ё</w:t>
            </w:r>
            <w:r w:rsidRPr="00474EB1">
              <w:rPr>
                <w:sz w:val="26"/>
                <w:szCs w:val="26"/>
              </w:rPr>
              <w:t xml:space="preserve"> участков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C6" w:rsidRPr="00474EB1" w:rsidRDefault="00FF590D" w:rsidP="00474EB1">
            <w:pPr>
              <w:spacing w:after="0" w:line="240" w:lineRule="auto"/>
              <w:ind w:right="63" w:firstLine="0"/>
              <w:jc w:val="center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 xml:space="preserve">1 раз в неделю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C6" w:rsidRPr="00474EB1" w:rsidRDefault="00FF590D" w:rsidP="00474EB1">
            <w:pPr>
              <w:spacing w:after="0" w:line="240" w:lineRule="auto"/>
              <w:ind w:right="57" w:firstLine="0"/>
              <w:jc w:val="center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 xml:space="preserve">- </w:t>
            </w:r>
          </w:p>
        </w:tc>
      </w:tr>
      <w:tr w:rsidR="00036EC6" w:rsidRPr="00474EB1" w:rsidTr="00474EB1">
        <w:trPr>
          <w:trHeight w:val="83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474EB1" w:rsidRDefault="00FF590D" w:rsidP="00474EB1">
            <w:pPr>
              <w:spacing w:after="0" w:line="240" w:lineRule="auto"/>
              <w:ind w:right="59" w:firstLine="0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>Элементы водного баланса (суммарное испарение, инфильтрация, расход грунт</w:t>
            </w:r>
            <w:r w:rsidRPr="00474EB1">
              <w:rPr>
                <w:sz w:val="26"/>
                <w:szCs w:val="26"/>
              </w:rPr>
              <w:t>о</w:t>
            </w:r>
            <w:r w:rsidRPr="00474EB1">
              <w:rPr>
                <w:sz w:val="26"/>
                <w:szCs w:val="26"/>
              </w:rPr>
              <w:t xml:space="preserve">вых вод)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C6" w:rsidRPr="00474EB1" w:rsidRDefault="00FF590D" w:rsidP="00474EB1">
            <w:pPr>
              <w:spacing w:after="0" w:line="240" w:lineRule="auto"/>
              <w:ind w:right="64" w:firstLine="0"/>
              <w:jc w:val="center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 xml:space="preserve">1 раз в 5 суток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474EB1" w:rsidRDefault="00FF590D" w:rsidP="00474EB1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 xml:space="preserve">Моделируется ЗА мощностью 1,0 – </w:t>
            </w:r>
          </w:p>
          <w:p w:rsidR="00036EC6" w:rsidRPr="00474EB1" w:rsidRDefault="00FF590D" w:rsidP="00474EB1">
            <w:pPr>
              <w:spacing w:after="0" w:line="240" w:lineRule="auto"/>
              <w:ind w:right="57" w:firstLine="0"/>
              <w:jc w:val="center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 xml:space="preserve">1,5 и 2,0 м </w:t>
            </w:r>
          </w:p>
        </w:tc>
      </w:tr>
      <w:tr w:rsidR="00036EC6" w:rsidRPr="00474EB1" w:rsidTr="00474EB1">
        <w:trPr>
          <w:trHeight w:val="166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474EB1" w:rsidRDefault="00FF590D" w:rsidP="00474EB1">
            <w:pPr>
              <w:spacing w:after="0" w:line="240" w:lineRule="auto"/>
              <w:ind w:right="56" w:firstLine="0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>Химический анализ дренажных и грунт</w:t>
            </w:r>
            <w:r w:rsidRPr="00474EB1">
              <w:rPr>
                <w:sz w:val="26"/>
                <w:szCs w:val="26"/>
              </w:rPr>
              <w:t>о</w:t>
            </w:r>
            <w:r w:rsidRPr="00474EB1">
              <w:rPr>
                <w:sz w:val="26"/>
                <w:szCs w:val="26"/>
              </w:rPr>
              <w:t>вых вод на кальций, магний, аммиачный и нитратный азот, калий, фосфор, углеки</w:t>
            </w:r>
            <w:r w:rsidRPr="00474EB1">
              <w:rPr>
                <w:sz w:val="26"/>
                <w:szCs w:val="26"/>
              </w:rPr>
              <w:t>с</w:t>
            </w:r>
            <w:r w:rsidRPr="00474EB1">
              <w:rPr>
                <w:sz w:val="26"/>
                <w:szCs w:val="26"/>
              </w:rPr>
              <w:t>лоту, гидрокарбонаты и другие элементы, а также определение содержания тонк</w:t>
            </w:r>
            <w:r w:rsidRPr="00474EB1">
              <w:rPr>
                <w:sz w:val="26"/>
                <w:szCs w:val="26"/>
              </w:rPr>
              <w:t>о</w:t>
            </w:r>
            <w:r w:rsidRPr="00474EB1">
              <w:rPr>
                <w:sz w:val="26"/>
                <w:szCs w:val="26"/>
              </w:rPr>
              <w:t xml:space="preserve">дисперсных частиц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C6" w:rsidRPr="00474EB1" w:rsidRDefault="00FF590D" w:rsidP="00474EB1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>В начале, середине и конце вегетацио</w:t>
            </w:r>
            <w:r w:rsidRPr="00474EB1">
              <w:rPr>
                <w:sz w:val="26"/>
                <w:szCs w:val="26"/>
              </w:rPr>
              <w:t>н</w:t>
            </w:r>
            <w:r w:rsidRPr="00474EB1">
              <w:rPr>
                <w:sz w:val="26"/>
                <w:szCs w:val="26"/>
              </w:rPr>
              <w:t xml:space="preserve">ного периода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C6" w:rsidRPr="00474EB1" w:rsidRDefault="00FF590D" w:rsidP="00474EB1">
            <w:pPr>
              <w:spacing w:after="0" w:line="240" w:lineRule="auto"/>
              <w:ind w:right="57" w:firstLine="0"/>
              <w:jc w:val="center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 xml:space="preserve">- </w:t>
            </w:r>
          </w:p>
        </w:tc>
      </w:tr>
      <w:tr w:rsidR="00036EC6" w:rsidRPr="00474EB1" w:rsidTr="00474EB1">
        <w:trPr>
          <w:trHeight w:val="84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474EB1" w:rsidRDefault="00FF590D" w:rsidP="00474EB1">
            <w:pPr>
              <w:spacing w:after="0" w:line="240" w:lineRule="auto"/>
              <w:ind w:right="57" w:firstLine="0"/>
              <w:rPr>
                <w:sz w:val="26"/>
                <w:szCs w:val="26"/>
              </w:rPr>
            </w:pPr>
            <w:proofErr w:type="spellStart"/>
            <w:r w:rsidRPr="00474EB1">
              <w:rPr>
                <w:sz w:val="26"/>
                <w:szCs w:val="26"/>
              </w:rPr>
              <w:t>Окислительно</w:t>
            </w:r>
            <w:proofErr w:type="spellEnd"/>
            <w:r w:rsidRPr="00474EB1">
              <w:rPr>
                <w:sz w:val="26"/>
                <w:szCs w:val="26"/>
              </w:rPr>
              <w:t>-восстановительный поте</w:t>
            </w:r>
            <w:r w:rsidRPr="00474EB1">
              <w:rPr>
                <w:sz w:val="26"/>
                <w:szCs w:val="26"/>
              </w:rPr>
              <w:t>н</w:t>
            </w:r>
            <w:r w:rsidRPr="00474EB1">
              <w:rPr>
                <w:sz w:val="26"/>
                <w:szCs w:val="26"/>
              </w:rPr>
              <w:t>циал почвы, растений, дренажных, гру</w:t>
            </w:r>
            <w:r w:rsidRPr="00474EB1">
              <w:rPr>
                <w:sz w:val="26"/>
                <w:szCs w:val="26"/>
              </w:rPr>
              <w:t>н</w:t>
            </w:r>
            <w:r w:rsidRPr="00474EB1">
              <w:rPr>
                <w:sz w:val="26"/>
                <w:szCs w:val="26"/>
              </w:rPr>
              <w:t xml:space="preserve">товых и поливных вод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C6" w:rsidRPr="00474EB1" w:rsidRDefault="00FF590D" w:rsidP="00474EB1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 xml:space="preserve">По основным фазам развития растений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C6" w:rsidRPr="00474EB1" w:rsidRDefault="00FF590D" w:rsidP="00474EB1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>В почве (гор</w:t>
            </w:r>
            <w:r w:rsidRPr="00474EB1">
              <w:rPr>
                <w:sz w:val="26"/>
                <w:szCs w:val="26"/>
              </w:rPr>
              <w:t>и</w:t>
            </w:r>
            <w:r w:rsidRPr="00474EB1">
              <w:rPr>
                <w:sz w:val="26"/>
                <w:szCs w:val="26"/>
              </w:rPr>
              <w:t>зонты</w:t>
            </w:r>
            <w:proofErr w:type="gramStart"/>
            <w:r w:rsidRPr="00474EB1">
              <w:rPr>
                <w:sz w:val="26"/>
                <w:szCs w:val="26"/>
              </w:rPr>
              <w:t xml:space="preserve"> А</w:t>
            </w:r>
            <w:proofErr w:type="gramEnd"/>
            <w:r w:rsidRPr="00474EB1">
              <w:rPr>
                <w:sz w:val="26"/>
                <w:szCs w:val="26"/>
              </w:rPr>
              <w:t xml:space="preserve"> + В) </w:t>
            </w:r>
          </w:p>
        </w:tc>
      </w:tr>
      <w:tr w:rsidR="00036EC6" w:rsidRPr="00474EB1" w:rsidTr="00474EB1">
        <w:trPr>
          <w:trHeight w:val="83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C6" w:rsidRPr="00474EB1" w:rsidRDefault="00FF590D" w:rsidP="00474EB1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 xml:space="preserve">Температура почвы на разных глубинах 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474EB1" w:rsidRDefault="00FF590D" w:rsidP="00474EB1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>По фазам в течение вегетационного п</w:t>
            </w:r>
            <w:r w:rsidRPr="00474EB1">
              <w:rPr>
                <w:sz w:val="26"/>
                <w:szCs w:val="26"/>
              </w:rPr>
              <w:t>е</w:t>
            </w:r>
            <w:r w:rsidRPr="00474EB1">
              <w:rPr>
                <w:sz w:val="26"/>
                <w:szCs w:val="26"/>
              </w:rPr>
              <w:t xml:space="preserve">риода  </w:t>
            </w:r>
          </w:p>
          <w:p w:rsidR="00036EC6" w:rsidRPr="00474EB1" w:rsidRDefault="00FF590D" w:rsidP="00474EB1">
            <w:pPr>
              <w:spacing w:after="0" w:line="240" w:lineRule="auto"/>
              <w:ind w:right="64" w:firstLine="0"/>
              <w:jc w:val="center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 xml:space="preserve">1 раз в 5 суток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C6" w:rsidRPr="00474EB1" w:rsidRDefault="00FF590D" w:rsidP="00474EB1">
            <w:pPr>
              <w:spacing w:after="0" w:line="240" w:lineRule="auto"/>
              <w:ind w:right="60" w:firstLine="0"/>
              <w:jc w:val="center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 xml:space="preserve">ПП </w:t>
            </w:r>
          </w:p>
        </w:tc>
      </w:tr>
      <w:tr w:rsidR="00036EC6" w:rsidRPr="00474EB1" w:rsidTr="00474EB1">
        <w:trPr>
          <w:trHeight w:val="83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C6" w:rsidRPr="00474EB1" w:rsidRDefault="00FF590D" w:rsidP="00474EB1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 xml:space="preserve">Элементы теплового баланса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474EB1" w:rsidRDefault="00FF590D" w:rsidP="00474EB1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>По фазам в течение вегетационного п</w:t>
            </w:r>
            <w:r w:rsidRPr="00474EB1">
              <w:rPr>
                <w:sz w:val="26"/>
                <w:szCs w:val="26"/>
              </w:rPr>
              <w:t>е</w:t>
            </w:r>
            <w:r w:rsidRPr="00474EB1">
              <w:rPr>
                <w:sz w:val="26"/>
                <w:szCs w:val="26"/>
              </w:rPr>
              <w:t xml:space="preserve">риода  </w:t>
            </w:r>
          </w:p>
          <w:p w:rsidR="00036EC6" w:rsidRPr="00474EB1" w:rsidRDefault="00FF590D" w:rsidP="00474EB1">
            <w:pPr>
              <w:spacing w:after="0" w:line="240" w:lineRule="auto"/>
              <w:ind w:right="64" w:firstLine="0"/>
              <w:jc w:val="center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 xml:space="preserve">1 раз в 5 суток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C6" w:rsidRPr="00474EB1" w:rsidRDefault="00FF590D" w:rsidP="00474EB1">
            <w:pPr>
              <w:spacing w:after="0" w:line="240" w:lineRule="auto"/>
              <w:ind w:right="57" w:firstLine="0"/>
              <w:jc w:val="center"/>
              <w:rPr>
                <w:sz w:val="26"/>
                <w:szCs w:val="26"/>
              </w:rPr>
            </w:pPr>
            <w:r w:rsidRPr="00474EB1">
              <w:rPr>
                <w:sz w:val="26"/>
                <w:szCs w:val="26"/>
              </w:rPr>
              <w:t xml:space="preserve">- </w:t>
            </w:r>
          </w:p>
        </w:tc>
      </w:tr>
    </w:tbl>
    <w:p w:rsidR="00141413" w:rsidRDefault="00141413">
      <w:pPr>
        <w:spacing w:after="145" w:line="265" w:lineRule="auto"/>
        <w:ind w:left="535" w:hanging="10"/>
        <w:jc w:val="left"/>
        <w:rPr>
          <w:sz w:val="24"/>
        </w:rPr>
      </w:pPr>
    </w:p>
    <w:p w:rsidR="00036EC6" w:rsidRPr="00141413" w:rsidRDefault="00FF590D">
      <w:pPr>
        <w:spacing w:after="145" w:line="265" w:lineRule="auto"/>
        <w:ind w:left="535" w:hanging="10"/>
        <w:jc w:val="left"/>
        <w:rPr>
          <w:szCs w:val="28"/>
        </w:rPr>
      </w:pPr>
      <w:r w:rsidRPr="00141413">
        <w:rPr>
          <w:szCs w:val="28"/>
        </w:rPr>
        <w:lastRenderedPageBreak/>
        <w:t xml:space="preserve">Примечание: ПП – почвенный покров; </w:t>
      </w:r>
      <w:proofErr w:type="gramStart"/>
      <w:r w:rsidRPr="00141413">
        <w:rPr>
          <w:szCs w:val="28"/>
        </w:rPr>
        <w:t>ЗА</w:t>
      </w:r>
      <w:proofErr w:type="gramEnd"/>
      <w:r w:rsidRPr="00141413">
        <w:rPr>
          <w:szCs w:val="28"/>
        </w:rPr>
        <w:t xml:space="preserve"> – </w:t>
      </w:r>
      <w:proofErr w:type="gramStart"/>
      <w:r w:rsidRPr="00141413">
        <w:rPr>
          <w:szCs w:val="28"/>
        </w:rPr>
        <w:t>зона</w:t>
      </w:r>
      <w:proofErr w:type="gramEnd"/>
      <w:r w:rsidRPr="00141413">
        <w:rPr>
          <w:szCs w:val="28"/>
        </w:rPr>
        <w:t xml:space="preserve"> аэрации </w:t>
      </w:r>
    </w:p>
    <w:p w:rsidR="0082012C" w:rsidRPr="0082012C" w:rsidRDefault="00FF590D" w:rsidP="0082012C">
      <w:pPr>
        <w:spacing w:after="5"/>
        <w:ind w:left="14" w:right="25"/>
      </w:pPr>
      <w:r w:rsidRPr="00141413">
        <w:rPr>
          <w:szCs w:val="28"/>
        </w:rPr>
        <w:t xml:space="preserve"> </w:t>
      </w:r>
      <w:r w:rsidR="0082012C">
        <w:t xml:space="preserve">Перечень контролируемых параметров для режимных наблюдений в условиях стационарных исследований (стационарная форма мониторинга) дан в таблице 5. </w:t>
      </w:r>
    </w:p>
    <w:p w:rsidR="00036EC6" w:rsidRDefault="00FF590D" w:rsidP="00CA3CA1">
      <w:pPr>
        <w:spacing w:after="0" w:line="360" w:lineRule="auto"/>
        <w:ind w:left="540" w:firstLine="0"/>
        <w:jc w:val="left"/>
      </w:pPr>
      <w:r>
        <w:t xml:space="preserve">Контролируемые параметры второй  группы приведены в таблице </w:t>
      </w:r>
      <w:r w:rsidR="003F3C80">
        <w:t>6</w:t>
      </w:r>
      <w:r w:rsidR="00CA3CA1">
        <w:t>.</w:t>
      </w:r>
      <w:r>
        <w:t xml:space="preserve"> </w:t>
      </w:r>
    </w:p>
    <w:p w:rsidR="00036EC6" w:rsidRPr="00141413" w:rsidRDefault="00141413" w:rsidP="00141413">
      <w:pPr>
        <w:ind w:left="14" w:right="25" w:hanging="14"/>
        <w:jc w:val="center"/>
        <w:rPr>
          <w:b/>
        </w:rPr>
      </w:pPr>
      <w:r w:rsidRPr="00141413">
        <w:rPr>
          <w:b/>
        </w:rPr>
        <w:t xml:space="preserve">Таблица </w:t>
      </w:r>
      <w:r w:rsidR="003F3C80">
        <w:rPr>
          <w:b/>
        </w:rPr>
        <w:t>6</w:t>
      </w:r>
      <w:r w:rsidRPr="00141413">
        <w:rPr>
          <w:b/>
        </w:rPr>
        <w:t xml:space="preserve"> - </w:t>
      </w:r>
      <w:r w:rsidR="00FF590D" w:rsidRPr="00141413">
        <w:rPr>
          <w:b/>
        </w:rPr>
        <w:t xml:space="preserve"> Контролируемые параметры для режимных наблюдений на ст</w:t>
      </w:r>
      <w:r w:rsidR="005564A6">
        <w:rPr>
          <w:b/>
        </w:rPr>
        <w:t>ационарных участках мониторинга</w:t>
      </w:r>
    </w:p>
    <w:tbl>
      <w:tblPr>
        <w:tblStyle w:val="TableGrid"/>
        <w:tblW w:w="93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2"/>
        <w:gridCol w:w="18"/>
        <w:gridCol w:w="1701"/>
        <w:gridCol w:w="2268"/>
        <w:gridCol w:w="1417"/>
        <w:gridCol w:w="1985"/>
      </w:tblGrid>
      <w:tr w:rsidR="00036EC6" w:rsidRPr="005E5DCC" w:rsidTr="00141413">
        <w:trPr>
          <w:trHeight w:val="578"/>
        </w:trPr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59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 </w:t>
            </w:r>
            <w:r w:rsidRPr="005E5DCC">
              <w:rPr>
                <w:b/>
                <w:szCs w:val="28"/>
              </w:rPr>
              <w:t>Контролиру</w:t>
            </w:r>
            <w:r w:rsidRPr="005E5DCC">
              <w:rPr>
                <w:b/>
                <w:szCs w:val="28"/>
              </w:rPr>
              <w:t>е</w:t>
            </w:r>
            <w:r w:rsidRPr="005E5DCC">
              <w:rPr>
                <w:b/>
                <w:szCs w:val="28"/>
              </w:rPr>
              <w:t xml:space="preserve">мый процесс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59" w:lineRule="auto"/>
              <w:ind w:left="214" w:firstLine="0"/>
              <w:jc w:val="left"/>
              <w:rPr>
                <w:szCs w:val="28"/>
              </w:rPr>
            </w:pPr>
            <w:r w:rsidRPr="005E5DCC">
              <w:rPr>
                <w:b/>
                <w:szCs w:val="28"/>
              </w:rPr>
              <w:t>Показ</w:t>
            </w:r>
            <w:r w:rsidRPr="005E5DCC">
              <w:rPr>
                <w:b/>
                <w:szCs w:val="28"/>
              </w:rPr>
              <w:t>а</w:t>
            </w:r>
            <w:r w:rsidRPr="005E5DCC">
              <w:rPr>
                <w:b/>
                <w:szCs w:val="28"/>
              </w:rPr>
              <w:t xml:space="preserve">тель </w:t>
            </w:r>
          </w:p>
          <w:p w:rsidR="00036EC6" w:rsidRPr="005E5DCC" w:rsidRDefault="00FF590D">
            <w:pPr>
              <w:spacing w:after="0" w:line="259" w:lineRule="auto"/>
              <w:ind w:left="53" w:firstLine="0"/>
              <w:jc w:val="center"/>
              <w:rPr>
                <w:szCs w:val="28"/>
              </w:rPr>
            </w:pPr>
            <w:r w:rsidRPr="005E5DCC">
              <w:rPr>
                <w:b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59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b/>
                <w:szCs w:val="28"/>
              </w:rPr>
              <w:t xml:space="preserve">Метод измерения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59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b/>
                <w:szCs w:val="28"/>
              </w:rPr>
              <w:t>Пери</w:t>
            </w:r>
            <w:r w:rsidRPr="005E5DCC">
              <w:rPr>
                <w:b/>
                <w:szCs w:val="28"/>
              </w:rPr>
              <w:t>о</w:t>
            </w:r>
            <w:r w:rsidRPr="005E5DCC">
              <w:rPr>
                <w:b/>
                <w:szCs w:val="28"/>
              </w:rPr>
              <w:t xml:space="preserve">дичность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59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b/>
                <w:szCs w:val="28"/>
              </w:rPr>
              <w:t>Метод регул</w:t>
            </w:r>
            <w:r w:rsidRPr="005E5DCC">
              <w:rPr>
                <w:b/>
                <w:szCs w:val="28"/>
              </w:rPr>
              <w:t>и</w:t>
            </w:r>
            <w:r w:rsidRPr="005E5DCC">
              <w:rPr>
                <w:b/>
                <w:szCs w:val="28"/>
              </w:rPr>
              <w:t xml:space="preserve">рования </w:t>
            </w:r>
          </w:p>
        </w:tc>
      </w:tr>
      <w:tr w:rsidR="00036EC6" w:rsidRPr="005E5DCC" w:rsidTr="00141413">
        <w:trPr>
          <w:trHeight w:val="1544"/>
        </w:trPr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 w:rsidP="005E5DCC">
            <w:pPr>
              <w:spacing w:after="0" w:line="247" w:lineRule="auto"/>
              <w:ind w:left="33" w:hanging="3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>Подкисление или подщел</w:t>
            </w:r>
            <w:r w:rsidRPr="005E5DCC">
              <w:rPr>
                <w:szCs w:val="28"/>
              </w:rPr>
              <w:t>а</w:t>
            </w:r>
            <w:r w:rsidRPr="005E5DCC">
              <w:rPr>
                <w:szCs w:val="28"/>
              </w:rPr>
              <w:t>чивание почв с помощью удо</w:t>
            </w:r>
            <w:r w:rsidRPr="005E5DCC">
              <w:rPr>
                <w:szCs w:val="28"/>
              </w:rPr>
              <w:t>б</w:t>
            </w:r>
            <w:r w:rsidRPr="005E5DCC">
              <w:rPr>
                <w:szCs w:val="28"/>
              </w:rPr>
              <w:t>рений, ме</w:t>
            </w:r>
            <w:r w:rsidR="00141413" w:rsidRPr="005E5DCC">
              <w:rPr>
                <w:szCs w:val="28"/>
              </w:rPr>
              <w:t>ли</w:t>
            </w:r>
            <w:r w:rsidR="00141413" w:rsidRPr="005E5DCC">
              <w:rPr>
                <w:szCs w:val="28"/>
              </w:rPr>
              <w:t>о</w:t>
            </w:r>
            <w:r w:rsidRPr="005E5DCC">
              <w:rPr>
                <w:szCs w:val="28"/>
              </w:rPr>
              <w:t>рантов или х</w:t>
            </w:r>
            <w:r w:rsidRPr="005E5DCC">
              <w:rPr>
                <w:szCs w:val="28"/>
              </w:rPr>
              <w:t>и</w:t>
            </w:r>
            <w:r w:rsidRPr="005E5DCC">
              <w:rPr>
                <w:szCs w:val="28"/>
              </w:rPr>
              <w:t>мического з</w:t>
            </w:r>
            <w:r w:rsidRPr="005E5DCC">
              <w:rPr>
                <w:szCs w:val="28"/>
              </w:rPr>
              <w:t>а</w:t>
            </w:r>
            <w:r w:rsidRPr="005E5DCC">
              <w:rPr>
                <w:szCs w:val="28"/>
              </w:rPr>
              <w:t xml:space="preserve">грязнения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 w:rsidP="005E5DCC">
            <w:pPr>
              <w:spacing w:after="0" w:line="259" w:lineRule="auto"/>
              <w:ind w:left="194" w:firstLine="0"/>
              <w:jc w:val="left"/>
              <w:rPr>
                <w:szCs w:val="28"/>
              </w:rPr>
            </w:pPr>
            <w:r w:rsidRPr="005E5DCC">
              <w:rPr>
                <w:szCs w:val="28"/>
              </w:rPr>
              <w:t xml:space="preserve">рН </w:t>
            </w:r>
            <w:proofErr w:type="gramStart"/>
            <w:r w:rsidRPr="005E5DCC">
              <w:rPr>
                <w:szCs w:val="28"/>
              </w:rPr>
              <w:t>водный</w:t>
            </w:r>
            <w:proofErr w:type="gramEnd"/>
            <w:r w:rsidRPr="005E5DCC">
              <w:rPr>
                <w:szCs w:val="28"/>
              </w:rPr>
              <w:t xml:space="preserve"> –  все по</w:t>
            </w:r>
            <w:r w:rsidRPr="005E5DCC">
              <w:rPr>
                <w:szCs w:val="28"/>
              </w:rPr>
              <w:t>ч</w:t>
            </w:r>
            <w:r w:rsidRPr="005E5DCC">
              <w:rPr>
                <w:szCs w:val="28"/>
              </w:rPr>
              <w:t>вы; рН с</w:t>
            </w:r>
            <w:r w:rsidRPr="005E5DCC">
              <w:rPr>
                <w:szCs w:val="28"/>
              </w:rPr>
              <w:t>о</w:t>
            </w:r>
            <w:r w:rsidRPr="005E5DCC">
              <w:rPr>
                <w:szCs w:val="28"/>
              </w:rPr>
              <w:t>левой –</w:t>
            </w:r>
          </w:p>
          <w:p w:rsidR="00036EC6" w:rsidRPr="005E5DCC" w:rsidRDefault="00FF590D" w:rsidP="005E5DCC">
            <w:pPr>
              <w:spacing w:after="0" w:line="259" w:lineRule="auto"/>
              <w:ind w:left="192" w:firstLine="0"/>
              <w:jc w:val="left"/>
              <w:rPr>
                <w:szCs w:val="28"/>
              </w:rPr>
            </w:pPr>
            <w:r w:rsidRPr="005E5DCC">
              <w:rPr>
                <w:szCs w:val="28"/>
              </w:rPr>
              <w:t>почвы, н</w:t>
            </w:r>
            <w:r w:rsidRPr="005E5DCC">
              <w:rPr>
                <w:szCs w:val="28"/>
              </w:rPr>
              <w:t>е</w:t>
            </w:r>
            <w:r w:rsidR="005E5DCC">
              <w:rPr>
                <w:szCs w:val="28"/>
              </w:rPr>
              <w:t>на</w:t>
            </w:r>
            <w:r w:rsidRPr="005E5DCC">
              <w:rPr>
                <w:szCs w:val="28"/>
              </w:rPr>
              <w:t>сыще</w:t>
            </w:r>
            <w:r w:rsidRPr="005E5DCC">
              <w:rPr>
                <w:szCs w:val="28"/>
              </w:rPr>
              <w:t>н</w:t>
            </w:r>
            <w:r w:rsidRPr="005E5DCC">
              <w:rPr>
                <w:szCs w:val="28"/>
              </w:rPr>
              <w:t>ные основ</w:t>
            </w:r>
            <w:r w:rsidRPr="005E5DCC">
              <w:rPr>
                <w:szCs w:val="28"/>
              </w:rPr>
              <w:t>а</w:t>
            </w:r>
            <w:r w:rsidRPr="005E5DCC">
              <w:rPr>
                <w:szCs w:val="28"/>
              </w:rPr>
              <w:t xml:space="preserve">ниями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59" w:lineRule="auto"/>
              <w:ind w:left="56" w:firstLine="0"/>
              <w:jc w:val="center"/>
              <w:rPr>
                <w:szCs w:val="28"/>
              </w:rPr>
            </w:pPr>
            <w:r w:rsidRPr="005E5DCC">
              <w:rPr>
                <w:b/>
                <w:szCs w:val="28"/>
              </w:rPr>
              <w:t xml:space="preserve"> </w:t>
            </w:r>
          </w:p>
          <w:p w:rsidR="00036EC6" w:rsidRPr="005E5DCC" w:rsidRDefault="00FF590D">
            <w:pPr>
              <w:spacing w:after="0" w:line="246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>Потенциометр</w:t>
            </w:r>
            <w:r w:rsidRPr="005E5DCC">
              <w:rPr>
                <w:szCs w:val="28"/>
              </w:rPr>
              <w:t>и</w:t>
            </w:r>
            <w:r w:rsidRPr="005E5DCC">
              <w:rPr>
                <w:szCs w:val="28"/>
              </w:rPr>
              <w:t xml:space="preserve">ческий </w:t>
            </w:r>
          </w:p>
          <w:p w:rsidR="00036EC6" w:rsidRPr="005E5DCC" w:rsidRDefault="00FF590D">
            <w:pPr>
              <w:spacing w:after="0" w:line="259" w:lineRule="auto"/>
              <w:ind w:left="783" w:right="727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59" w:lineRule="auto"/>
              <w:ind w:left="57" w:firstLine="0"/>
              <w:jc w:val="center"/>
              <w:rPr>
                <w:szCs w:val="28"/>
              </w:rPr>
            </w:pPr>
            <w:r w:rsidRPr="005E5DCC">
              <w:rPr>
                <w:b/>
                <w:szCs w:val="28"/>
              </w:rPr>
              <w:t xml:space="preserve"> </w:t>
            </w:r>
          </w:p>
          <w:p w:rsidR="00036EC6" w:rsidRPr="005E5DCC" w:rsidRDefault="00FF590D">
            <w:pPr>
              <w:spacing w:after="0" w:line="244" w:lineRule="auto"/>
              <w:ind w:left="229" w:right="171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>2...3 р</w:t>
            </w:r>
            <w:r w:rsidRPr="005E5DCC">
              <w:rPr>
                <w:szCs w:val="28"/>
              </w:rPr>
              <w:t>а</w:t>
            </w:r>
            <w:r w:rsidRPr="005E5DCC">
              <w:rPr>
                <w:szCs w:val="28"/>
              </w:rPr>
              <w:t xml:space="preserve">за в год </w:t>
            </w:r>
          </w:p>
          <w:p w:rsidR="00036EC6" w:rsidRPr="005E5DCC" w:rsidRDefault="00FF590D">
            <w:pPr>
              <w:spacing w:after="0" w:line="259" w:lineRule="auto"/>
              <w:ind w:left="739" w:right="682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59" w:lineRule="auto"/>
              <w:ind w:left="55" w:firstLine="0"/>
              <w:jc w:val="center"/>
              <w:rPr>
                <w:szCs w:val="28"/>
              </w:rPr>
            </w:pPr>
            <w:r w:rsidRPr="005E5DCC">
              <w:rPr>
                <w:b/>
                <w:szCs w:val="28"/>
              </w:rPr>
              <w:t xml:space="preserve"> </w:t>
            </w:r>
          </w:p>
          <w:p w:rsidR="00036EC6" w:rsidRPr="005E5DCC" w:rsidRDefault="00FF590D">
            <w:pPr>
              <w:spacing w:after="0" w:line="227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>Химические и водные мели</w:t>
            </w:r>
            <w:r w:rsidRPr="005E5DCC">
              <w:rPr>
                <w:szCs w:val="28"/>
              </w:rPr>
              <w:t>о</w:t>
            </w:r>
            <w:r w:rsidRPr="005E5DCC">
              <w:rPr>
                <w:szCs w:val="28"/>
              </w:rPr>
              <w:t>рации, агроте</w:t>
            </w:r>
            <w:r w:rsidRPr="005E5DCC">
              <w:rPr>
                <w:szCs w:val="28"/>
              </w:rPr>
              <w:t>х</w:t>
            </w:r>
            <w:r w:rsidRPr="005E5DCC">
              <w:rPr>
                <w:szCs w:val="28"/>
              </w:rPr>
              <w:t>нические при</w:t>
            </w:r>
            <w:r w:rsidRPr="005E5DCC">
              <w:rPr>
                <w:szCs w:val="28"/>
              </w:rPr>
              <w:t>е</w:t>
            </w:r>
            <w:r w:rsidRPr="005E5DCC">
              <w:rPr>
                <w:szCs w:val="28"/>
              </w:rPr>
              <w:t xml:space="preserve">мы </w:t>
            </w:r>
          </w:p>
          <w:p w:rsidR="00036EC6" w:rsidRPr="005E5DCC" w:rsidRDefault="00FF590D">
            <w:pPr>
              <w:spacing w:after="0" w:line="259" w:lineRule="auto"/>
              <w:ind w:left="1200" w:right="1145" w:firstLine="0"/>
              <w:rPr>
                <w:szCs w:val="28"/>
              </w:rPr>
            </w:pPr>
            <w:r w:rsidRPr="005E5DCC">
              <w:rPr>
                <w:szCs w:val="28"/>
              </w:rPr>
              <w:t xml:space="preserve">   </w:t>
            </w:r>
          </w:p>
        </w:tc>
      </w:tr>
      <w:tr w:rsidR="00036EC6" w:rsidRPr="005E5DCC" w:rsidTr="00141413">
        <w:trPr>
          <w:trHeight w:val="1450"/>
        </w:trPr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46" w:lineRule="auto"/>
              <w:ind w:left="69" w:right="12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>Вторичное з</w:t>
            </w:r>
            <w:r w:rsidRPr="005E5DCC">
              <w:rPr>
                <w:szCs w:val="28"/>
              </w:rPr>
              <w:t>а</w:t>
            </w:r>
            <w:r w:rsidRPr="005E5DCC">
              <w:rPr>
                <w:szCs w:val="28"/>
              </w:rPr>
              <w:t xml:space="preserve">соление </w:t>
            </w:r>
          </w:p>
          <w:p w:rsidR="00036EC6" w:rsidRPr="005E5DCC" w:rsidRDefault="00FF590D">
            <w:pPr>
              <w:spacing w:after="0" w:line="259" w:lineRule="auto"/>
              <w:ind w:left="1133" w:right="1076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16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>Содержание и состав с</w:t>
            </w:r>
            <w:r w:rsidRPr="005E5DCC">
              <w:rPr>
                <w:szCs w:val="28"/>
              </w:rPr>
              <w:t>о</w:t>
            </w:r>
            <w:r w:rsidRPr="005E5DCC">
              <w:rPr>
                <w:szCs w:val="28"/>
              </w:rPr>
              <w:t xml:space="preserve">лей </w:t>
            </w:r>
            <w:proofErr w:type="gramStart"/>
            <w:r w:rsidRPr="005E5DCC">
              <w:rPr>
                <w:szCs w:val="28"/>
              </w:rPr>
              <w:t>в</w:t>
            </w:r>
            <w:proofErr w:type="gramEnd"/>
            <w:r w:rsidRPr="005E5DCC">
              <w:rPr>
                <w:szCs w:val="28"/>
              </w:rPr>
              <w:t xml:space="preserve"> </w:t>
            </w:r>
          </w:p>
          <w:p w:rsidR="00036EC6" w:rsidRPr="005E5DCC" w:rsidRDefault="00FF590D">
            <w:pPr>
              <w:spacing w:after="0" w:line="259" w:lineRule="auto"/>
              <w:ind w:firstLine="15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100см </w:t>
            </w:r>
            <w:proofErr w:type="gramStart"/>
            <w:r w:rsidRPr="005E5DCC">
              <w:rPr>
                <w:szCs w:val="28"/>
              </w:rPr>
              <w:t>слое</w:t>
            </w:r>
            <w:proofErr w:type="gramEnd"/>
            <w:r w:rsidRPr="005E5DCC">
              <w:rPr>
                <w:szCs w:val="28"/>
              </w:rPr>
              <w:t xml:space="preserve"> почвы; удельная электропр</w:t>
            </w:r>
            <w:r w:rsidRPr="005E5DCC">
              <w:rPr>
                <w:szCs w:val="28"/>
              </w:rPr>
              <w:t>о</w:t>
            </w:r>
            <w:r w:rsidRPr="005E5DCC">
              <w:rPr>
                <w:szCs w:val="28"/>
              </w:rPr>
              <w:t xml:space="preserve">водность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43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Аэрокосмические </w:t>
            </w:r>
          </w:p>
          <w:p w:rsidR="00036EC6" w:rsidRPr="005E5DCC" w:rsidRDefault="00FF590D">
            <w:pPr>
              <w:spacing w:after="0" w:line="216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>спектральные и</w:t>
            </w:r>
            <w:r w:rsidRPr="005E5DCC">
              <w:rPr>
                <w:szCs w:val="28"/>
              </w:rPr>
              <w:t>з</w:t>
            </w:r>
            <w:r w:rsidRPr="005E5DCC">
              <w:rPr>
                <w:szCs w:val="28"/>
              </w:rPr>
              <w:t xml:space="preserve">мерения; </w:t>
            </w:r>
          </w:p>
          <w:p w:rsidR="00036EC6" w:rsidRPr="005E5DCC" w:rsidRDefault="00FF590D">
            <w:pPr>
              <w:spacing w:after="0" w:line="259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>электрометрич</w:t>
            </w:r>
            <w:r w:rsidRPr="005E5DCC">
              <w:rPr>
                <w:szCs w:val="28"/>
              </w:rPr>
              <w:t>е</w:t>
            </w:r>
            <w:r w:rsidRPr="005E5DCC">
              <w:rPr>
                <w:szCs w:val="28"/>
              </w:rPr>
              <w:t xml:space="preserve">ский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59" w:lineRule="auto"/>
              <w:ind w:right="3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1 раз в год </w:t>
            </w:r>
          </w:p>
          <w:p w:rsidR="00036EC6" w:rsidRPr="005E5DCC" w:rsidRDefault="00FF590D">
            <w:pPr>
              <w:spacing w:after="0" w:line="259" w:lineRule="auto"/>
              <w:ind w:left="57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16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>Регулирование водно</w:t>
            </w:r>
            <w:r w:rsidR="005564A6">
              <w:rPr>
                <w:szCs w:val="28"/>
              </w:rPr>
              <w:t>-</w:t>
            </w:r>
            <w:r w:rsidRPr="005E5DCC">
              <w:rPr>
                <w:szCs w:val="28"/>
              </w:rPr>
              <w:t xml:space="preserve">солевого режима </w:t>
            </w:r>
          </w:p>
          <w:p w:rsidR="00036EC6" w:rsidRPr="005E5DCC" w:rsidRDefault="00FF590D">
            <w:pPr>
              <w:spacing w:after="0" w:line="243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орошением и дренажем </w:t>
            </w:r>
          </w:p>
          <w:p w:rsidR="00036EC6" w:rsidRPr="005E5DCC" w:rsidRDefault="00FF590D">
            <w:pPr>
              <w:spacing w:after="0" w:line="259" w:lineRule="auto"/>
              <w:ind w:left="55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 </w:t>
            </w:r>
          </w:p>
        </w:tc>
      </w:tr>
      <w:tr w:rsidR="00036EC6" w:rsidRPr="005E5DCC" w:rsidTr="00141413">
        <w:trPr>
          <w:trHeight w:val="972"/>
        </w:trPr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46" w:lineRule="auto"/>
              <w:ind w:left="149" w:right="94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>Осолонцев</w:t>
            </w:r>
            <w:r w:rsidRPr="005E5DCC">
              <w:rPr>
                <w:szCs w:val="28"/>
              </w:rPr>
              <w:t>а</w:t>
            </w:r>
            <w:r w:rsidRPr="005E5DCC">
              <w:rPr>
                <w:szCs w:val="28"/>
              </w:rPr>
              <w:t>ние при ор</w:t>
            </w:r>
            <w:r w:rsidRPr="005E5DCC">
              <w:rPr>
                <w:szCs w:val="28"/>
              </w:rPr>
              <w:t>о</w:t>
            </w:r>
            <w:r w:rsidRPr="005E5DCC">
              <w:rPr>
                <w:szCs w:val="28"/>
              </w:rPr>
              <w:t xml:space="preserve">шении </w:t>
            </w:r>
          </w:p>
          <w:p w:rsidR="00036EC6" w:rsidRPr="005E5DCC" w:rsidRDefault="00FF590D">
            <w:pPr>
              <w:spacing w:after="0" w:line="259" w:lineRule="auto"/>
              <w:ind w:left="57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45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Процент </w:t>
            </w:r>
            <w:proofErr w:type="gramStart"/>
            <w:r w:rsidRPr="005E5DCC">
              <w:rPr>
                <w:szCs w:val="28"/>
              </w:rPr>
              <w:t>о</w:t>
            </w:r>
            <w:r w:rsidRPr="005E5DCC">
              <w:rPr>
                <w:szCs w:val="28"/>
              </w:rPr>
              <w:t>б</w:t>
            </w:r>
            <w:r w:rsidRPr="005E5DCC">
              <w:rPr>
                <w:szCs w:val="28"/>
              </w:rPr>
              <w:t>менного</w:t>
            </w:r>
            <w:proofErr w:type="gramEnd"/>
            <w:r w:rsidRPr="005E5DCC">
              <w:rPr>
                <w:szCs w:val="28"/>
              </w:rPr>
              <w:t xml:space="preserve"> </w:t>
            </w:r>
          </w:p>
          <w:p w:rsidR="00036EC6" w:rsidRPr="005E5DCC" w:rsidRDefault="00FF590D">
            <w:pPr>
              <w:spacing w:after="0" w:line="259" w:lineRule="auto"/>
              <w:ind w:right="3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натрия </w:t>
            </w:r>
          </w:p>
          <w:p w:rsidR="00036EC6" w:rsidRPr="005E5DCC" w:rsidRDefault="00FF590D">
            <w:pPr>
              <w:spacing w:after="0" w:line="259" w:lineRule="auto"/>
              <w:ind w:left="53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59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Потенциометрия или пламенная фотометрия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59" w:lineRule="auto"/>
              <w:ind w:right="4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То же </w:t>
            </w:r>
          </w:p>
          <w:p w:rsidR="00036EC6" w:rsidRPr="005E5DCC" w:rsidRDefault="00FF590D">
            <w:pPr>
              <w:spacing w:after="0" w:line="259" w:lineRule="auto"/>
              <w:ind w:left="57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59" w:lineRule="auto"/>
              <w:ind w:right="9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Тоже </w:t>
            </w:r>
          </w:p>
          <w:p w:rsidR="00036EC6" w:rsidRPr="005E5DCC" w:rsidRDefault="00FF590D">
            <w:pPr>
              <w:spacing w:after="0" w:line="259" w:lineRule="auto"/>
              <w:ind w:left="55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 </w:t>
            </w:r>
          </w:p>
        </w:tc>
      </w:tr>
      <w:tr w:rsidR="00036EC6" w:rsidRPr="005E5DCC" w:rsidTr="00141413">
        <w:trPr>
          <w:trHeight w:val="1282"/>
        </w:trPr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59" w:lineRule="auto"/>
              <w:ind w:right="5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Потери гумуса </w:t>
            </w:r>
          </w:p>
          <w:p w:rsidR="00036EC6" w:rsidRPr="005E5DCC" w:rsidRDefault="00FF590D">
            <w:pPr>
              <w:spacing w:after="0" w:line="259" w:lineRule="auto"/>
              <w:ind w:left="1133" w:right="1076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 w:rsidP="005564A6">
            <w:pPr>
              <w:spacing w:after="0" w:line="226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>Процент г</w:t>
            </w:r>
            <w:r w:rsidRPr="005E5DCC">
              <w:rPr>
                <w:szCs w:val="28"/>
              </w:rPr>
              <w:t>у</w:t>
            </w:r>
            <w:r w:rsidRPr="005E5DCC">
              <w:rPr>
                <w:szCs w:val="28"/>
              </w:rPr>
              <w:t>муса в почве; водораств</w:t>
            </w:r>
            <w:r w:rsidRPr="005E5DCC">
              <w:rPr>
                <w:szCs w:val="28"/>
              </w:rPr>
              <w:t>о</w:t>
            </w:r>
            <w:r w:rsidR="005564A6">
              <w:rPr>
                <w:szCs w:val="28"/>
              </w:rPr>
              <w:t>ри</w:t>
            </w:r>
            <w:r w:rsidRPr="005E5DCC">
              <w:rPr>
                <w:szCs w:val="28"/>
              </w:rPr>
              <w:t>мые орг</w:t>
            </w:r>
            <w:r w:rsidRPr="005E5DCC">
              <w:rPr>
                <w:szCs w:val="28"/>
              </w:rPr>
              <w:t>а</w:t>
            </w:r>
            <w:r w:rsidRPr="005E5DCC">
              <w:rPr>
                <w:szCs w:val="28"/>
              </w:rPr>
              <w:t>нические в</w:t>
            </w:r>
            <w:r w:rsidRPr="005E5DCC">
              <w:rPr>
                <w:szCs w:val="28"/>
              </w:rPr>
              <w:t>е</w:t>
            </w:r>
            <w:r w:rsidRPr="005E5DCC">
              <w:rPr>
                <w:szCs w:val="28"/>
              </w:rPr>
              <w:t xml:space="preserve">щества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46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По И. В.  Тюрину </w:t>
            </w:r>
          </w:p>
          <w:p w:rsidR="00036EC6" w:rsidRPr="005E5DCC" w:rsidRDefault="00FF590D">
            <w:pPr>
              <w:spacing w:after="0" w:line="259" w:lineRule="auto"/>
              <w:ind w:left="56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59" w:lineRule="auto"/>
              <w:ind w:right="5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- </w:t>
            </w:r>
          </w:p>
          <w:p w:rsidR="00036EC6" w:rsidRPr="005E5DCC" w:rsidRDefault="00FF590D">
            <w:pPr>
              <w:spacing w:after="0" w:line="259" w:lineRule="auto"/>
              <w:ind w:left="739" w:right="682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 w:rsidP="005E5DCC">
            <w:pPr>
              <w:spacing w:after="0" w:line="247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>Внесение нав</w:t>
            </w:r>
            <w:r w:rsidRPr="005E5DCC">
              <w:rPr>
                <w:szCs w:val="28"/>
              </w:rPr>
              <w:t>о</w:t>
            </w:r>
            <w:r w:rsidRPr="005E5DCC">
              <w:rPr>
                <w:szCs w:val="28"/>
              </w:rPr>
              <w:t>за; биологич</w:t>
            </w:r>
            <w:r w:rsidRPr="005E5DCC">
              <w:rPr>
                <w:szCs w:val="28"/>
              </w:rPr>
              <w:t>е</w:t>
            </w:r>
            <w:r w:rsidRPr="005E5DCC">
              <w:rPr>
                <w:szCs w:val="28"/>
              </w:rPr>
              <w:t xml:space="preserve">ские </w:t>
            </w:r>
            <w:r w:rsidR="005E5DCC">
              <w:rPr>
                <w:szCs w:val="28"/>
              </w:rPr>
              <w:t xml:space="preserve"> </w:t>
            </w:r>
            <w:r w:rsidRPr="005E5DCC">
              <w:rPr>
                <w:szCs w:val="28"/>
              </w:rPr>
              <w:t>мелиор</w:t>
            </w:r>
            <w:r w:rsidRPr="005E5DCC">
              <w:rPr>
                <w:szCs w:val="28"/>
              </w:rPr>
              <w:t>а</w:t>
            </w:r>
            <w:r w:rsidRPr="005E5DCC">
              <w:rPr>
                <w:szCs w:val="28"/>
              </w:rPr>
              <w:t xml:space="preserve">ции </w:t>
            </w:r>
          </w:p>
          <w:p w:rsidR="00036EC6" w:rsidRPr="005E5DCC" w:rsidRDefault="00FF590D">
            <w:pPr>
              <w:spacing w:after="0" w:line="259" w:lineRule="auto"/>
              <w:ind w:left="1200" w:right="1145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  </w:t>
            </w:r>
          </w:p>
        </w:tc>
      </w:tr>
      <w:tr w:rsidR="00036EC6" w:rsidRPr="005E5DCC" w:rsidTr="00141413">
        <w:trPr>
          <w:trHeight w:val="1298"/>
        </w:trPr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26" w:lineRule="auto"/>
              <w:ind w:firstLine="0"/>
              <w:jc w:val="center"/>
              <w:rPr>
                <w:szCs w:val="28"/>
              </w:rPr>
            </w:pPr>
            <w:proofErr w:type="spellStart"/>
            <w:r w:rsidRPr="005E5DCC">
              <w:rPr>
                <w:szCs w:val="28"/>
              </w:rPr>
              <w:lastRenderedPageBreak/>
              <w:t>Окислительн</w:t>
            </w:r>
            <w:proofErr w:type="gramStart"/>
            <w:r w:rsidRPr="005E5DCC">
              <w:rPr>
                <w:szCs w:val="28"/>
              </w:rPr>
              <w:t>о</w:t>
            </w:r>
            <w:proofErr w:type="spellEnd"/>
            <w:r w:rsidRPr="005E5DCC">
              <w:rPr>
                <w:szCs w:val="28"/>
              </w:rPr>
              <w:t>-</w:t>
            </w:r>
            <w:proofErr w:type="gramEnd"/>
            <w:r w:rsidRPr="005E5DCC">
              <w:rPr>
                <w:szCs w:val="28"/>
              </w:rPr>
              <w:t xml:space="preserve"> восстанов</w:t>
            </w:r>
            <w:r w:rsidRPr="005E5DCC">
              <w:rPr>
                <w:szCs w:val="28"/>
              </w:rPr>
              <w:t>и</w:t>
            </w:r>
            <w:r w:rsidRPr="005E5DCC">
              <w:rPr>
                <w:szCs w:val="28"/>
              </w:rPr>
              <w:t>тельный пр</w:t>
            </w:r>
            <w:r w:rsidRPr="005E5DCC">
              <w:rPr>
                <w:szCs w:val="28"/>
              </w:rPr>
              <w:t>о</w:t>
            </w:r>
            <w:r w:rsidRPr="005E5DCC">
              <w:rPr>
                <w:szCs w:val="28"/>
              </w:rPr>
              <w:t xml:space="preserve">цесс </w:t>
            </w:r>
          </w:p>
          <w:p w:rsidR="00036EC6" w:rsidRPr="005E5DCC" w:rsidRDefault="00FF590D">
            <w:pPr>
              <w:spacing w:after="0" w:line="259" w:lineRule="auto"/>
              <w:ind w:left="57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59" w:lineRule="auto"/>
              <w:ind w:right="6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Почвы </w:t>
            </w:r>
          </w:p>
          <w:p w:rsidR="00036EC6" w:rsidRPr="005E5DCC" w:rsidRDefault="00FF590D">
            <w:pPr>
              <w:spacing w:after="0" w:line="259" w:lineRule="auto"/>
              <w:ind w:left="847" w:right="794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46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>Потенциометр</w:t>
            </w:r>
            <w:r w:rsidRPr="005E5DCC">
              <w:rPr>
                <w:szCs w:val="28"/>
              </w:rPr>
              <w:t>и</w:t>
            </w:r>
            <w:r w:rsidRPr="005E5DCC">
              <w:rPr>
                <w:szCs w:val="28"/>
              </w:rPr>
              <w:t xml:space="preserve">ческий </w:t>
            </w:r>
          </w:p>
          <w:p w:rsidR="00036EC6" w:rsidRPr="005E5DCC" w:rsidRDefault="00FF590D">
            <w:pPr>
              <w:spacing w:after="0" w:line="259" w:lineRule="auto"/>
              <w:ind w:left="783" w:right="727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44" w:lineRule="auto"/>
              <w:ind w:left="229" w:right="171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>2...3 р</w:t>
            </w:r>
            <w:r w:rsidRPr="005E5DCC">
              <w:rPr>
                <w:szCs w:val="28"/>
              </w:rPr>
              <w:t>а</w:t>
            </w:r>
            <w:r w:rsidRPr="005E5DCC">
              <w:rPr>
                <w:szCs w:val="28"/>
              </w:rPr>
              <w:t xml:space="preserve">за в год </w:t>
            </w:r>
          </w:p>
          <w:p w:rsidR="00036EC6" w:rsidRPr="005E5DCC" w:rsidRDefault="00FF590D">
            <w:pPr>
              <w:spacing w:after="0" w:line="259" w:lineRule="auto"/>
              <w:ind w:left="739" w:right="682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 w:rsidP="00141413">
            <w:pPr>
              <w:spacing w:after="0" w:line="216" w:lineRule="auto"/>
              <w:ind w:firstLine="0"/>
              <w:rPr>
                <w:szCs w:val="28"/>
              </w:rPr>
            </w:pPr>
            <w:r w:rsidRPr="005E5DCC">
              <w:rPr>
                <w:szCs w:val="28"/>
              </w:rPr>
              <w:t>Агротехнич</w:t>
            </w:r>
            <w:r w:rsidRPr="005E5DCC">
              <w:rPr>
                <w:szCs w:val="28"/>
              </w:rPr>
              <w:t>е</w:t>
            </w:r>
            <w:r w:rsidRPr="005E5DCC">
              <w:rPr>
                <w:szCs w:val="28"/>
              </w:rPr>
              <w:t>ские меропри</w:t>
            </w:r>
            <w:r w:rsidRPr="005E5DCC">
              <w:rPr>
                <w:szCs w:val="28"/>
              </w:rPr>
              <w:t>я</w:t>
            </w:r>
            <w:r w:rsidRPr="005E5DCC">
              <w:rPr>
                <w:szCs w:val="28"/>
              </w:rPr>
              <w:t>тия; ре</w:t>
            </w:r>
            <w:r w:rsidR="00141413" w:rsidRPr="005E5DCC">
              <w:rPr>
                <w:szCs w:val="28"/>
              </w:rPr>
              <w:t>гулир</w:t>
            </w:r>
            <w:r w:rsidR="00141413" w:rsidRPr="005E5DCC">
              <w:rPr>
                <w:szCs w:val="28"/>
              </w:rPr>
              <w:t>о</w:t>
            </w:r>
            <w:r w:rsidRPr="005E5DCC">
              <w:rPr>
                <w:szCs w:val="28"/>
              </w:rPr>
              <w:t xml:space="preserve">вание водного режима </w:t>
            </w:r>
          </w:p>
          <w:p w:rsidR="00036EC6" w:rsidRDefault="00FF590D" w:rsidP="00141413">
            <w:pPr>
              <w:spacing w:after="0" w:line="259" w:lineRule="auto"/>
              <w:ind w:firstLine="0"/>
              <w:rPr>
                <w:szCs w:val="28"/>
              </w:rPr>
            </w:pPr>
            <w:r w:rsidRPr="005E5DCC">
              <w:rPr>
                <w:szCs w:val="28"/>
              </w:rPr>
              <w:t>почв с по</w:t>
            </w:r>
            <w:r w:rsidR="00141413" w:rsidRPr="005E5DCC">
              <w:rPr>
                <w:szCs w:val="28"/>
              </w:rPr>
              <w:t>м</w:t>
            </w:r>
            <w:r w:rsidR="00141413" w:rsidRPr="005E5DCC">
              <w:rPr>
                <w:szCs w:val="28"/>
              </w:rPr>
              <w:t>о</w:t>
            </w:r>
            <w:r w:rsidR="00141413" w:rsidRPr="005E5DCC">
              <w:rPr>
                <w:szCs w:val="28"/>
              </w:rPr>
              <w:t>щью дре</w:t>
            </w:r>
            <w:r w:rsidRPr="005E5DCC">
              <w:rPr>
                <w:szCs w:val="28"/>
              </w:rPr>
              <w:t xml:space="preserve">нажа </w:t>
            </w:r>
          </w:p>
          <w:p w:rsidR="00396399" w:rsidRPr="005E5DCC" w:rsidRDefault="00396399" w:rsidP="00141413">
            <w:pPr>
              <w:spacing w:after="0" w:line="259" w:lineRule="auto"/>
              <w:ind w:firstLine="0"/>
              <w:rPr>
                <w:szCs w:val="28"/>
              </w:rPr>
            </w:pPr>
          </w:p>
        </w:tc>
      </w:tr>
      <w:tr w:rsidR="00036EC6" w:rsidRPr="005E5DCC" w:rsidTr="00141413">
        <w:trPr>
          <w:trHeight w:val="732"/>
        </w:trPr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5E5DCC" w:rsidP="005E5DCC">
            <w:pPr>
              <w:tabs>
                <w:tab w:val="left" w:pos="1990"/>
              </w:tabs>
              <w:spacing w:after="0" w:line="259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Дыхание </w:t>
            </w:r>
            <w:r w:rsidR="00FF590D" w:rsidRPr="005E5DCC">
              <w:rPr>
                <w:szCs w:val="28"/>
              </w:rPr>
              <w:t xml:space="preserve">почвы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 w:rsidP="005E5DCC">
            <w:pPr>
              <w:spacing w:after="0" w:line="259" w:lineRule="auto"/>
              <w:ind w:left="-28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>Выделение СО</w:t>
            </w:r>
            <w:proofErr w:type="gramStart"/>
            <w:r w:rsidRPr="005E5DCC">
              <w:rPr>
                <w:szCs w:val="28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59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Дистанционные наблюдения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59" w:lineRule="auto"/>
              <w:ind w:right="6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Тоже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59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Органические и минеральные удобрения </w:t>
            </w:r>
          </w:p>
        </w:tc>
      </w:tr>
      <w:tr w:rsidR="00036EC6" w:rsidRPr="005E5DCC" w:rsidTr="00141413">
        <w:trPr>
          <w:trHeight w:val="1256"/>
        </w:trPr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59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>Содержание д</w:t>
            </w:r>
            <w:r w:rsidRPr="005E5DCC">
              <w:rPr>
                <w:szCs w:val="28"/>
              </w:rPr>
              <w:t>о</w:t>
            </w:r>
            <w:r w:rsidRPr="005E5DCC">
              <w:rPr>
                <w:szCs w:val="28"/>
              </w:rPr>
              <w:t>ступных раст</w:t>
            </w:r>
            <w:r w:rsidRPr="005E5DCC">
              <w:rPr>
                <w:szCs w:val="28"/>
              </w:rPr>
              <w:t>е</w:t>
            </w:r>
            <w:r w:rsidRPr="005E5DCC">
              <w:rPr>
                <w:szCs w:val="28"/>
              </w:rPr>
              <w:t>ниям соедин</w:t>
            </w:r>
            <w:r w:rsidRPr="005E5DCC">
              <w:rPr>
                <w:szCs w:val="28"/>
              </w:rPr>
              <w:t>е</w:t>
            </w:r>
            <w:r w:rsidRPr="005E5DCC">
              <w:rPr>
                <w:szCs w:val="28"/>
              </w:rPr>
              <w:t xml:space="preserve">ний NPK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46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>Нитраты, фосфаты, К</w:t>
            </w:r>
            <w:proofErr w:type="gramStart"/>
            <w:r w:rsidRPr="005E5DCC">
              <w:rPr>
                <w:szCs w:val="28"/>
              </w:rPr>
              <w:t>,О</w:t>
            </w:r>
            <w:proofErr w:type="gramEnd"/>
            <w:r w:rsidRPr="005E5DCC">
              <w:rPr>
                <w:szCs w:val="28"/>
              </w:rPr>
              <w:t xml:space="preserve"> </w:t>
            </w:r>
          </w:p>
          <w:p w:rsidR="00036EC6" w:rsidRPr="005E5DCC" w:rsidRDefault="00FF590D">
            <w:pPr>
              <w:spacing w:after="0" w:line="259" w:lineRule="auto"/>
              <w:ind w:left="53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 w:rsidP="005E5DCC">
            <w:pPr>
              <w:spacing w:after="0" w:line="216" w:lineRule="auto"/>
              <w:ind w:left="14" w:hanging="14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>Анализ почвы и вытяжек; ионос</w:t>
            </w:r>
            <w:r w:rsidRPr="005E5DCC">
              <w:rPr>
                <w:szCs w:val="28"/>
              </w:rPr>
              <w:t>е</w:t>
            </w:r>
            <w:r w:rsidR="005E5DCC">
              <w:rPr>
                <w:szCs w:val="28"/>
              </w:rPr>
              <w:t>лек</w:t>
            </w:r>
            <w:r w:rsidRPr="005E5DCC">
              <w:rPr>
                <w:szCs w:val="28"/>
              </w:rPr>
              <w:t>тивные эле</w:t>
            </w:r>
            <w:r w:rsidRPr="005E5DCC">
              <w:rPr>
                <w:szCs w:val="28"/>
              </w:rPr>
              <w:t>к</w:t>
            </w:r>
            <w:r w:rsidRPr="005E5DCC">
              <w:rPr>
                <w:szCs w:val="28"/>
              </w:rPr>
              <w:t xml:space="preserve">троды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59" w:lineRule="auto"/>
              <w:ind w:right="5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-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59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>Внесение орг</w:t>
            </w:r>
            <w:r w:rsidRPr="005E5DCC">
              <w:rPr>
                <w:szCs w:val="28"/>
              </w:rPr>
              <w:t>а</w:t>
            </w:r>
            <w:r w:rsidRPr="005E5DCC">
              <w:rPr>
                <w:szCs w:val="28"/>
              </w:rPr>
              <w:t>нических и м</w:t>
            </w:r>
            <w:r w:rsidRPr="005E5DCC">
              <w:rPr>
                <w:szCs w:val="28"/>
              </w:rPr>
              <w:t>и</w:t>
            </w:r>
            <w:r w:rsidRPr="005E5DCC">
              <w:rPr>
                <w:szCs w:val="28"/>
              </w:rPr>
              <w:t>неральных удобрений; а</w:t>
            </w:r>
            <w:r w:rsidRPr="005E5DCC">
              <w:rPr>
                <w:szCs w:val="28"/>
              </w:rPr>
              <w:t>г</w:t>
            </w:r>
            <w:r w:rsidRPr="005E5DCC">
              <w:rPr>
                <w:szCs w:val="28"/>
              </w:rPr>
              <w:t xml:space="preserve">ротехнические приемы </w:t>
            </w:r>
          </w:p>
        </w:tc>
      </w:tr>
      <w:tr w:rsidR="00036EC6" w:rsidRPr="005E5DCC" w:rsidTr="00141413">
        <w:trPr>
          <w:trHeight w:val="2966"/>
        </w:trPr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29" w:line="216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Загрязнение почв </w:t>
            </w:r>
            <w:proofErr w:type="gramStart"/>
            <w:r w:rsidRPr="005E5DCC">
              <w:rPr>
                <w:szCs w:val="28"/>
              </w:rPr>
              <w:t>тяжелыми</w:t>
            </w:r>
            <w:proofErr w:type="gramEnd"/>
            <w:r w:rsidRPr="005E5DCC">
              <w:rPr>
                <w:szCs w:val="28"/>
              </w:rPr>
              <w:t xml:space="preserve"> металла-</w:t>
            </w:r>
          </w:p>
          <w:p w:rsidR="00036EC6" w:rsidRPr="005E5DCC" w:rsidRDefault="00FF590D">
            <w:pPr>
              <w:spacing w:after="0" w:line="259" w:lineRule="auto"/>
              <w:ind w:right="7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16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Содержание </w:t>
            </w:r>
            <w:proofErr w:type="gramStart"/>
            <w:r w:rsidRPr="005E5DCC">
              <w:rPr>
                <w:szCs w:val="28"/>
              </w:rPr>
              <w:t>подвижных</w:t>
            </w:r>
            <w:proofErr w:type="gramEnd"/>
            <w:r w:rsidRPr="005E5DCC">
              <w:rPr>
                <w:szCs w:val="28"/>
              </w:rPr>
              <w:t xml:space="preserve"> </w:t>
            </w:r>
          </w:p>
          <w:p w:rsidR="00036EC6" w:rsidRPr="005E5DCC" w:rsidRDefault="00FF590D">
            <w:pPr>
              <w:spacing w:after="0" w:line="259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>форм соед</w:t>
            </w:r>
            <w:r w:rsidRPr="005E5DCC">
              <w:rPr>
                <w:szCs w:val="28"/>
              </w:rPr>
              <w:t>и</w:t>
            </w:r>
            <w:r w:rsidRPr="005E5DCC">
              <w:rPr>
                <w:szCs w:val="28"/>
              </w:rPr>
              <w:t xml:space="preserve">нений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505622">
            <w:pPr>
              <w:spacing w:after="0" w:line="259" w:lineRule="auto"/>
              <w:ind w:firstLine="11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>Атомно адсор</w:t>
            </w:r>
            <w:r w:rsidRPr="005E5DCC">
              <w:rPr>
                <w:szCs w:val="28"/>
              </w:rPr>
              <w:t>б</w:t>
            </w:r>
            <w:r w:rsidRPr="005E5DCC">
              <w:rPr>
                <w:szCs w:val="28"/>
              </w:rPr>
              <w:t>ц</w:t>
            </w:r>
            <w:r>
              <w:rPr>
                <w:szCs w:val="28"/>
              </w:rPr>
              <w:t>ио</w:t>
            </w:r>
            <w:r w:rsidRPr="005E5DCC">
              <w:rPr>
                <w:szCs w:val="28"/>
              </w:rPr>
              <w:t>нный</w:t>
            </w:r>
            <w:r w:rsidR="00FF590D" w:rsidRPr="005E5DCC">
              <w:rPr>
                <w:szCs w:val="28"/>
              </w:rPr>
              <w:t xml:space="preserve"> анализ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180" w:line="259" w:lineRule="auto"/>
              <w:ind w:right="5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- </w:t>
            </w:r>
          </w:p>
          <w:p w:rsidR="00036EC6" w:rsidRPr="005E5DCC" w:rsidRDefault="00FF590D">
            <w:pPr>
              <w:spacing w:after="0" w:line="259" w:lineRule="auto"/>
              <w:ind w:left="-25" w:firstLine="0"/>
              <w:jc w:val="left"/>
              <w:rPr>
                <w:szCs w:val="28"/>
              </w:rPr>
            </w:pPr>
            <w:r w:rsidRPr="005E5DCC">
              <w:rPr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 w:rsidP="005564A6">
            <w:pPr>
              <w:spacing w:after="0" w:line="247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>Химические мелиорации; а</w:t>
            </w:r>
            <w:r w:rsidRPr="005E5DCC">
              <w:rPr>
                <w:szCs w:val="28"/>
              </w:rPr>
              <w:t>г</w:t>
            </w:r>
            <w:r w:rsidRPr="005E5DCC">
              <w:rPr>
                <w:szCs w:val="28"/>
              </w:rPr>
              <w:t>ротехнические приемы; удал</w:t>
            </w:r>
            <w:r w:rsidRPr="005E5DCC">
              <w:rPr>
                <w:szCs w:val="28"/>
              </w:rPr>
              <w:t>е</w:t>
            </w:r>
            <w:r w:rsidRPr="005E5DCC">
              <w:rPr>
                <w:szCs w:val="28"/>
              </w:rPr>
              <w:t>ние загрязне</w:t>
            </w:r>
            <w:r w:rsidRPr="005E5DCC">
              <w:rPr>
                <w:szCs w:val="28"/>
              </w:rPr>
              <w:t>н</w:t>
            </w:r>
            <w:r w:rsidRPr="005E5DCC">
              <w:rPr>
                <w:szCs w:val="28"/>
              </w:rPr>
              <w:t>ного слоя почвы или за</w:t>
            </w:r>
            <w:r w:rsidR="005564A6">
              <w:rPr>
                <w:szCs w:val="28"/>
              </w:rPr>
              <w:t>пахив</w:t>
            </w:r>
            <w:r w:rsidR="005564A6">
              <w:rPr>
                <w:szCs w:val="28"/>
              </w:rPr>
              <w:t>а</w:t>
            </w:r>
            <w:r w:rsidRPr="005E5DCC">
              <w:rPr>
                <w:szCs w:val="28"/>
              </w:rPr>
              <w:t xml:space="preserve">ние на большую глубину </w:t>
            </w:r>
          </w:p>
          <w:p w:rsidR="00036EC6" w:rsidRPr="005E5DCC" w:rsidRDefault="00FF590D">
            <w:pPr>
              <w:spacing w:after="0" w:line="259" w:lineRule="auto"/>
              <w:ind w:left="55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 </w:t>
            </w:r>
          </w:p>
        </w:tc>
      </w:tr>
      <w:tr w:rsidR="00036EC6" w:rsidRPr="005E5DCC" w:rsidTr="00141413">
        <w:trPr>
          <w:trHeight w:val="1318"/>
        </w:trPr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59" w:lineRule="auto"/>
              <w:ind w:left="158" w:firstLine="0"/>
              <w:jc w:val="left"/>
              <w:rPr>
                <w:szCs w:val="28"/>
              </w:rPr>
            </w:pPr>
            <w:r w:rsidRPr="005E5DCC">
              <w:rPr>
                <w:szCs w:val="28"/>
              </w:rPr>
              <w:t xml:space="preserve">Уплотнение почвы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59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Объемная масса почвы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 w:rsidP="005564A6">
            <w:pPr>
              <w:spacing w:after="45" w:line="238" w:lineRule="auto"/>
              <w:ind w:left="24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>Объемный бур; гам</w:t>
            </w:r>
            <w:r w:rsidR="00141413" w:rsidRPr="005E5DCC">
              <w:rPr>
                <w:szCs w:val="28"/>
              </w:rPr>
              <w:t>ма</w:t>
            </w:r>
            <w:r w:rsidRPr="005E5DCC">
              <w:rPr>
                <w:szCs w:val="28"/>
              </w:rPr>
              <w:t>скопич</w:t>
            </w:r>
            <w:r w:rsidR="005564A6">
              <w:rPr>
                <w:szCs w:val="28"/>
              </w:rPr>
              <w:t>е</w:t>
            </w:r>
            <w:r w:rsidRPr="005E5DCC">
              <w:rPr>
                <w:szCs w:val="28"/>
              </w:rPr>
              <w:t xml:space="preserve">ский </w:t>
            </w:r>
            <w:r w:rsidR="005564A6">
              <w:rPr>
                <w:szCs w:val="28"/>
              </w:rPr>
              <w:t>п</w:t>
            </w:r>
            <w:r w:rsidRPr="005E5DCC">
              <w:rPr>
                <w:szCs w:val="28"/>
              </w:rPr>
              <w:t xml:space="preserve">лотномер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59" w:lineRule="auto"/>
              <w:ind w:right="5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-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59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>Внесение орг</w:t>
            </w:r>
            <w:r w:rsidRPr="005E5DCC">
              <w:rPr>
                <w:szCs w:val="28"/>
              </w:rPr>
              <w:t>а</w:t>
            </w:r>
            <w:r w:rsidRPr="005E5DCC">
              <w:rPr>
                <w:szCs w:val="28"/>
              </w:rPr>
              <w:t>нических удо</w:t>
            </w:r>
            <w:r w:rsidRPr="005E5DCC">
              <w:rPr>
                <w:szCs w:val="28"/>
              </w:rPr>
              <w:t>б</w:t>
            </w:r>
            <w:r w:rsidRPr="005E5DCC">
              <w:rPr>
                <w:szCs w:val="28"/>
              </w:rPr>
              <w:t>рений; агроте</w:t>
            </w:r>
            <w:r w:rsidRPr="005E5DCC">
              <w:rPr>
                <w:szCs w:val="28"/>
              </w:rPr>
              <w:t>х</w:t>
            </w:r>
            <w:r w:rsidRPr="005E5DCC">
              <w:rPr>
                <w:szCs w:val="28"/>
              </w:rPr>
              <w:t>нические при</w:t>
            </w:r>
            <w:r w:rsidRPr="005E5DCC">
              <w:rPr>
                <w:szCs w:val="28"/>
              </w:rPr>
              <w:t>е</w:t>
            </w:r>
            <w:r w:rsidRPr="005E5DCC">
              <w:rPr>
                <w:szCs w:val="28"/>
              </w:rPr>
              <w:t xml:space="preserve">мы </w:t>
            </w:r>
          </w:p>
        </w:tc>
      </w:tr>
      <w:tr w:rsidR="00036EC6" w:rsidRPr="005E5DCC" w:rsidTr="00141413">
        <w:tblPrEx>
          <w:tblCellMar>
            <w:top w:w="15" w:type="dxa"/>
            <w:left w:w="43" w:type="dxa"/>
            <w:bottom w:w="1" w:type="dxa"/>
          </w:tblCellMar>
        </w:tblPrEx>
        <w:trPr>
          <w:trHeight w:val="929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141413">
            <w:pPr>
              <w:spacing w:after="0" w:line="259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 </w:t>
            </w:r>
            <w:r w:rsidR="00FF590D" w:rsidRPr="005E5DCC">
              <w:rPr>
                <w:szCs w:val="28"/>
              </w:rPr>
              <w:t xml:space="preserve">Динамика грунтовых вод 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6EC6" w:rsidRPr="005E5DCC" w:rsidRDefault="00FF590D" w:rsidP="005E5DCC">
            <w:pPr>
              <w:spacing w:after="0" w:line="277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Уровень грунтовых вод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45" w:line="238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>Электрометрич</w:t>
            </w:r>
            <w:r w:rsidRPr="005E5DCC">
              <w:rPr>
                <w:szCs w:val="28"/>
              </w:rPr>
              <w:t>е</w:t>
            </w:r>
            <w:r w:rsidRPr="005E5DCC">
              <w:rPr>
                <w:szCs w:val="28"/>
              </w:rPr>
              <w:t xml:space="preserve">ский; </w:t>
            </w:r>
          </w:p>
          <w:p w:rsidR="00036EC6" w:rsidRPr="005E5DCC" w:rsidRDefault="00036EC6">
            <w:pPr>
              <w:spacing w:after="0" w:line="259" w:lineRule="auto"/>
              <w:ind w:left="115" w:firstLine="0"/>
              <w:jc w:val="left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59" w:lineRule="auto"/>
              <w:ind w:left="696" w:right="639" w:hanging="36"/>
              <w:jc w:val="left"/>
              <w:rPr>
                <w:szCs w:val="28"/>
              </w:rPr>
            </w:pPr>
            <w:r w:rsidRPr="005E5DCC">
              <w:rPr>
                <w:szCs w:val="28"/>
              </w:rPr>
              <w:t xml:space="preserve">-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59" w:lineRule="auto"/>
              <w:ind w:right="51"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Дренаж </w:t>
            </w:r>
          </w:p>
        </w:tc>
      </w:tr>
      <w:tr w:rsidR="00036EC6" w:rsidRPr="005E5DCC" w:rsidTr="00141413">
        <w:tblPrEx>
          <w:tblCellMar>
            <w:top w:w="15" w:type="dxa"/>
            <w:left w:w="43" w:type="dxa"/>
            <w:bottom w:w="1" w:type="dxa"/>
          </w:tblCellMar>
        </w:tblPrEx>
        <w:trPr>
          <w:trHeight w:val="1438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59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Минерализация грунтовых и дренажных вод 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38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>Катионный и анионный со-</w:t>
            </w:r>
          </w:p>
          <w:p w:rsidR="00036EC6" w:rsidRPr="005E5DCC" w:rsidRDefault="00FF590D" w:rsidP="005E5DCC">
            <w:pPr>
              <w:spacing w:after="0" w:line="259" w:lineRule="auto"/>
              <w:ind w:left="50" w:firstLine="0"/>
              <w:rPr>
                <w:szCs w:val="28"/>
              </w:rPr>
            </w:pPr>
            <w:r w:rsidRPr="005E5DCC">
              <w:rPr>
                <w:szCs w:val="28"/>
              </w:rPr>
              <w:t>став макр</w:t>
            </w:r>
            <w:r w:rsidRPr="005E5DCC">
              <w:rPr>
                <w:szCs w:val="28"/>
              </w:rPr>
              <w:t>о</w:t>
            </w:r>
            <w:r w:rsidR="005E5DCC">
              <w:rPr>
                <w:szCs w:val="28"/>
              </w:rPr>
              <w:t>эле</w:t>
            </w:r>
            <w:r w:rsidRPr="005E5DCC">
              <w:rPr>
                <w:szCs w:val="28"/>
              </w:rPr>
              <w:t>ментов; микроэл</w:t>
            </w:r>
            <w:r w:rsidRPr="005E5DCC">
              <w:rPr>
                <w:szCs w:val="28"/>
              </w:rPr>
              <w:t>е</w:t>
            </w:r>
            <w:r w:rsidRPr="005E5DCC">
              <w:rPr>
                <w:szCs w:val="28"/>
              </w:rPr>
              <w:t xml:space="preserve">менты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0000F4" w:rsidP="000000F4">
            <w:pPr>
              <w:spacing w:after="0" w:line="238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>Химические м</w:t>
            </w:r>
            <w:r w:rsidRPr="005E5DCC">
              <w:rPr>
                <w:szCs w:val="28"/>
              </w:rPr>
              <w:t>е</w:t>
            </w:r>
            <w:r w:rsidRPr="005E5DCC">
              <w:rPr>
                <w:szCs w:val="28"/>
              </w:rPr>
              <w:t>тоды ана</w:t>
            </w:r>
            <w:r w:rsidR="00FF590D" w:rsidRPr="005E5DCC">
              <w:rPr>
                <w:szCs w:val="28"/>
              </w:rPr>
              <w:t xml:space="preserve">лиза; ионоселективные электроды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>
            <w:pPr>
              <w:spacing w:after="0" w:line="259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 xml:space="preserve">3...4 раза в год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5E5DCC" w:rsidRDefault="00FF590D" w:rsidP="000000F4">
            <w:pPr>
              <w:spacing w:after="0" w:line="216" w:lineRule="auto"/>
              <w:ind w:firstLine="0"/>
              <w:jc w:val="center"/>
              <w:rPr>
                <w:szCs w:val="28"/>
              </w:rPr>
            </w:pPr>
            <w:r w:rsidRPr="005E5DCC">
              <w:rPr>
                <w:szCs w:val="28"/>
              </w:rPr>
              <w:t>Оптимизация норм удобр</w:t>
            </w:r>
            <w:r w:rsidRPr="005E5DCC">
              <w:rPr>
                <w:szCs w:val="28"/>
              </w:rPr>
              <w:t>е</w:t>
            </w:r>
            <w:r w:rsidRPr="005E5DCC">
              <w:rPr>
                <w:szCs w:val="28"/>
              </w:rPr>
              <w:t>ний и сроков их внесения; агр</w:t>
            </w:r>
            <w:r w:rsidRPr="005E5DCC">
              <w:rPr>
                <w:szCs w:val="28"/>
              </w:rPr>
              <w:t>о</w:t>
            </w:r>
            <w:r w:rsidR="00141413" w:rsidRPr="005E5DCC">
              <w:rPr>
                <w:szCs w:val="28"/>
              </w:rPr>
              <w:t>тех</w:t>
            </w:r>
            <w:r w:rsidRPr="005E5DCC">
              <w:rPr>
                <w:szCs w:val="28"/>
              </w:rPr>
              <w:t>нические меро</w:t>
            </w:r>
            <w:r w:rsidR="00141413" w:rsidRPr="005E5DCC">
              <w:rPr>
                <w:szCs w:val="28"/>
              </w:rPr>
              <w:t>прия</w:t>
            </w:r>
            <w:r w:rsidRPr="005E5DCC">
              <w:rPr>
                <w:szCs w:val="28"/>
              </w:rPr>
              <w:t xml:space="preserve">тия </w:t>
            </w:r>
          </w:p>
        </w:tc>
      </w:tr>
    </w:tbl>
    <w:p w:rsidR="00036EC6" w:rsidRDefault="00FF590D">
      <w:pPr>
        <w:spacing w:after="131" w:line="259" w:lineRule="auto"/>
        <w:ind w:left="540" w:firstLine="0"/>
        <w:jc w:val="left"/>
      </w:pPr>
      <w:r>
        <w:t xml:space="preserve"> </w:t>
      </w:r>
    </w:p>
    <w:p w:rsidR="00036EC6" w:rsidRDefault="00FF590D">
      <w:pPr>
        <w:ind w:left="14" w:right="25"/>
      </w:pPr>
      <w:r>
        <w:lastRenderedPageBreak/>
        <w:t>Одним из основных компонентов агроэкосистем являются растения. В процессе агроэкологического мониторинга фиксируется не только величина и качество урожая в конце вегетации, но и по другим показателям (накопл</w:t>
      </w:r>
      <w:r>
        <w:t>е</w:t>
      </w:r>
      <w:r>
        <w:t xml:space="preserve">ние биомассы, формирование листовой поверхности и др.) (таблица 3). </w:t>
      </w:r>
    </w:p>
    <w:p w:rsidR="00CA3CA1" w:rsidRDefault="00CA3CA1" w:rsidP="00CA3CA1">
      <w:pPr>
        <w:spacing w:after="1"/>
        <w:ind w:left="14" w:right="25"/>
      </w:pPr>
      <w:r>
        <w:t xml:space="preserve">Проведение таких наблюдений, </w:t>
      </w:r>
      <w:proofErr w:type="gramStart"/>
      <w:r>
        <w:t>позволит</w:t>
      </w:r>
      <w:proofErr w:type="gramEnd"/>
      <w:r>
        <w:t xml:space="preserve"> уточнит сроки агротехнич</w:t>
      </w:r>
      <w:r>
        <w:t>е</w:t>
      </w:r>
      <w:r>
        <w:t>ских и агрохимических мероприятий, контролировать развитие процессов формирования урожая и зная оптимальные параметры отдельных элементов, регулировать их, мобилизуя тем самым потенциальное кущение, число ра</w:t>
      </w:r>
      <w:r>
        <w:t>з</w:t>
      </w:r>
      <w:r>
        <w:t>вивающихся зерновок в колосе, массу 1000 з</w:t>
      </w:r>
      <w:r w:rsidR="005E5DCC">
        <w:t>ё</w:t>
      </w:r>
      <w:r>
        <w:t>рен – показатели, дающие в</w:t>
      </w:r>
      <w:r>
        <w:t>ы</w:t>
      </w:r>
      <w:r>
        <w:t xml:space="preserve">сокую корреляцию с урожаем. </w:t>
      </w:r>
    </w:p>
    <w:p w:rsidR="00CA3CA1" w:rsidRDefault="00CA3CA1" w:rsidP="00CA3CA1">
      <w:pPr>
        <w:spacing w:after="0"/>
        <w:ind w:left="14" w:right="25"/>
      </w:pPr>
      <w:r>
        <w:t>В условиях интенсификации земледелия, особенно при нарушении правил обработки почвы и посевов сельскохозяйственных культур, наблюд</w:t>
      </w:r>
      <w:r>
        <w:t>а</w:t>
      </w:r>
      <w:r>
        <w:t>ется вынос из агроэкосистем биогенных элементов, остаточных количе</w:t>
      </w:r>
      <w:proofErr w:type="gramStart"/>
      <w:r>
        <w:t>ств ср</w:t>
      </w:r>
      <w:proofErr w:type="gramEnd"/>
      <w:r>
        <w:t xml:space="preserve">едств химизации и т.д., загрязняющих окружающую среду.  </w:t>
      </w:r>
    </w:p>
    <w:p w:rsidR="00CA3CA1" w:rsidRDefault="00CA3CA1" w:rsidP="00CA3CA1">
      <w:pPr>
        <w:spacing w:after="6"/>
        <w:ind w:left="14" w:right="25"/>
      </w:pPr>
      <w:r>
        <w:t>В число загрязнителей входят и тяжелые металлы, содержащиеся в удобрениях, выбросах и отходах промышленности, осадках сточных вод, и</w:t>
      </w:r>
      <w:r>
        <w:t>с</w:t>
      </w:r>
      <w:r>
        <w:t xml:space="preserve">пользуемых в сельском хозяйстве. </w:t>
      </w:r>
    </w:p>
    <w:p w:rsidR="00CA3CA1" w:rsidRDefault="00CA3CA1" w:rsidP="00CA3CA1">
      <w:pPr>
        <w:ind w:left="14" w:right="25"/>
      </w:pPr>
      <w:r>
        <w:t>Загрязнение почв тяжёлыми металлами представляет значительную опасность для почвенного покрова, вызывает деградацию почв и снижает их плодородие.</w:t>
      </w:r>
    </w:p>
    <w:p w:rsidR="008B5EF9" w:rsidRDefault="008B5EF9" w:rsidP="008B5EF9">
      <w:pPr>
        <w:spacing w:after="0"/>
        <w:ind w:left="14" w:right="25"/>
      </w:pPr>
      <w:r>
        <w:t>Для выращивания экологически-безопасной продукции в условиях накопления тяжелых металлов в почве необходимо изучение баланса их в целом, а также его расходных статей (вымывание фильтрующимися и п</w:t>
      </w:r>
      <w:r>
        <w:t>о</w:t>
      </w:r>
      <w:r>
        <w:t xml:space="preserve">верхностными водами, вынос растениями и др.). </w:t>
      </w:r>
    </w:p>
    <w:p w:rsidR="008B5EF9" w:rsidRDefault="008B5EF9" w:rsidP="008B5EF9">
      <w:pPr>
        <w:spacing w:after="6"/>
        <w:ind w:left="14" w:right="25"/>
      </w:pPr>
      <w:r>
        <w:t>Факторами формирования качества воды являются химические пр</w:t>
      </w:r>
      <w:r>
        <w:t>о</w:t>
      </w:r>
      <w:r>
        <w:t>цессы трансформации и взаимодействия веществ, биохимические, биолог</w:t>
      </w:r>
      <w:r>
        <w:t>и</w:t>
      </w:r>
      <w:r>
        <w:t xml:space="preserve">ческие, физико-химические, а также гидрологические. </w:t>
      </w:r>
    </w:p>
    <w:p w:rsidR="008B5EF9" w:rsidRDefault="008B5EF9" w:rsidP="008B5EF9">
      <w:pPr>
        <w:spacing w:after="4"/>
        <w:ind w:left="14" w:right="25"/>
      </w:pPr>
      <w:r>
        <w:lastRenderedPageBreak/>
        <w:t>Качество природных вод, контактирующих и взаимодействующих с почвой, тесно связано с почвенными процессами и техногенным воздейств</w:t>
      </w:r>
      <w:r>
        <w:t>и</w:t>
      </w:r>
      <w:r>
        <w:t xml:space="preserve">ем на почву.  </w:t>
      </w:r>
    </w:p>
    <w:p w:rsidR="008B5EF9" w:rsidRDefault="008B5EF9" w:rsidP="008B5EF9">
      <w:pPr>
        <w:ind w:left="14" w:right="25"/>
      </w:pPr>
      <w:r>
        <w:t>Под влиянием антропогенных факторов в природных водах могут с</w:t>
      </w:r>
      <w:r>
        <w:t>о</w:t>
      </w:r>
      <w:r>
        <w:t xml:space="preserve">держаться вещества: нитраты, нитриты, пестициды, фенольные соединения, синтетические поверхностно-активные вещества, тяжелые металлы и т.д. </w:t>
      </w:r>
    </w:p>
    <w:p w:rsidR="00036EC6" w:rsidRPr="00141413" w:rsidRDefault="00FF590D" w:rsidP="00141413">
      <w:pPr>
        <w:ind w:left="14" w:right="25" w:hanging="14"/>
        <w:jc w:val="center"/>
        <w:rPr>
          <w:b/>
        </w:rPr>
      </w:pPr>
      <w:r w:rsidRPr="00141413">
        <w:rPr>
          <w:b/>
        </w:rPr>
        <w:t>Таблица</w:t>
      </w:r>
      <w:r w:rsidR="00474EB1">
        <w:rPr>
          <w:b/>
        </w:rPr>
        <w:t xml:space="preserve"> </w:t>
      </w:r>
      <w:r w:rsidR="003F3C80">
        <w:rPr>
          <w:b/>
        </w:rPr>
        <w:t>7</w:t>
      </w:r>
      <w:r w:rsidR="00141413" w:rsidRPr="00141413">
        <w:rPr>
          <w:b/>
        </w:rPr>
        <w:t xml:space="preserve"> - </w:t>
      </w:r>
      <w:r w:rsidRPr="00141413">
        <w:rPr>
          <w:b/>
        </w:rPr>
        <w:t>Перечень обязательных показателей качества продукции растениеводства для исследований в агроэкологическом мониторинге</w:t>
      </w:r>
    </w:p>
    <w:tbl>
      <w:tblPr>
        <w:tblStyle w:val="TableGrid"/>
        <w:tblW w:w="9356" w:type="dxa"/>
        <w:tblInd w:w="106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6237"/>
        <w:gridCol w:w="3119"/>
      </w:tblGrid>
      <w:tr w:rsidR="000000F4" w:rsidRPr="000000F4" w:rsidTr="000000F4">
        <w:trPr>
          <w:trHeight w:val="562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F4" w:rsidRPr="000000F4" w:rsidRDefault="000000F4">
            <w:pPr>
              <w:spacing w:after="0" w:line="259" w:lineRule="auto"/>
              <w:ind w:right="105" w:firstLine="0"/>
              <w:jc w:val="center"/>
              <w:rPr>
                <w:szCs w:val="28"/>
              </w:rPr>
            </w:pPr>
            <w:r w:rsidRPr="000000F4">
              <w:rPr>
                <w:b/>
                <w:szCs w:val="28"/>
              </w:rPr>
              <w:t xml:space="preserve">Показатель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firstLine="0"/>
              <w:jc w:val="center"/>
              <w:rPr>
                <w:szCs w:val="28"/>
              </w:rPr>
            </w:pPr>
            <w:r w:rsidRPr="000000F4">
              <w:rPr>
                <w:b/>
                <w:szCs w:val="28"/>
              </w:rPr>
              <w:t xml:space="preserve">Характеризуемые свойства </w:t>
            </w:r>
          </w:p>
        </w:tc>
      </w:tr>
      <w:tr w:rsidR="000000F4" w:rsidRPr="000000F4" w:rsidTr="000000F4">
        <w:trPr>
          <w:trHeight w:val="288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0000F4">
              <w:rPr>
                <w:szCs w:val="28"/>
              </w:rPr>
              <w:t xml:space="preserve">Содержание клейковины в зерне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right="106" w:firstLine="0"/>
              <w:jc w:val="center"/>
              <w:rPr>
                <w:szCs w:val="28"/>
              </w:rPr>
            </w:pPr>
            <w:r w:rsidRPr="000000F4">
              <w:rPr>
                <w:szCs w:val="28"/>
              </w:rPr>
              <w:t xml:space="preserve">Технологические </w:t>
            </w:r>
          </w:p>
        </w:tc>
      </w:tr>
      <w:tr w:rsidR="000000F4" w:rsidRPr="000000F4" w:rsidTr="000000F4">
        <w:trPr>
          <w:trHeight w:val="28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0000F4">
              <w:rPr>
                <w:szCs w:val="28"/>
              </w:rPr>
              <w:t xml:space="preserve">Качество клейковины зерна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right="110" w:firstLine="0"/>
              <w:jc w:val="center"/>
              <w:rPr>
                <w:szCs w:val="28"/>
              </w:rPr>
            </w:pPr>
            <w:r w:rsidRPr="000000F4">
              <w:rPr>
                <w:szCs w:val="28"/>
              </w:rPr>
              <w:t xml:space="preserve">То же </w:t>
            </w:r>
          </w:p>
        </w:tc>
      </w:tr>
      <w:tr w:rsidR="000000F4" w:rsidRPr="000000F4" w:rsidTr="000000F4">
        <w:trPr>
          <w:trHeight w:val="28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0000F4">
              <w:rPr>
                <w:szCs w:val="28"/>
              </w:rPr>
              <w:t xml:space="preserve">Активность амилазы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right="105" w:firstLine="0"/>
              <w:jc w:val="center"/>
              <w:rPr>
                <w:szCs w:val="28"/>
              </w:rPr>
            </w:pPr>
            <w:r w:rsidRPr="000000F4">
              <w:rPr>
                <w:szCs w:val="28"/>
              </w:rPr>
              <w:t xml:space="preserve">- </w:t>
            </w:r>
          </w:p>
        </w:tc>
      </w:tr>
      <w:tr w:rsidR="000000F4" w:rsidRPr="000000F4" w:rsidTr="000000F4">
        <w:trPr>
          <w:trHeight w:val="28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0000F4">
              <w:rPr>
                <w:szCs w:val="28"/>
              </w:rPr>
              <w:t xml:space="preserve">Сахаристость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right="105" w:firstLine="0"/>
              <w:jc w:val="center"/>
              <w:rPr>
                <w:szCs w:val="28"/>
              </w:rPr>
            </w:pPr>
            <w:r w:rsidRPr="000000F4">
              <w:rPr>
                <w:szCs w:val="28"/>
              </w:rPr>
              <w:t xml:space="preserve">- </w:t>
            </w:r>
          </w:p>
        </w:tc>
      </w:tr>
      <w:tr w:rsidR="000000F4" w:rsidRPr="000000F4" w:rsidTr="000000F4">
        <w:trPr>
          <w:trHeight w:val="562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 w:rsidP="00141413">
            <w:pPr>
              <w:spacing w:after="18" w:line="259" w:lineRule="auto"/>
              <w:ind w:left="2" w:firstLine="0"/>
              <w:rPr>
                <w:szCs w:val="28"/>
              </w:rPr>
            </w:pPr>
            <w:r w:rsidRPr="000000F4">
              <w:rPr>
                <w:szCs w:val="28"/>
              </w:rPr>
              <w:t xml:space="preserve">Доброкачественность очищенного кормового  сока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right="105" w:firstLine="0"/>
              <w:jc w:val="center"/>
              <w:rPr>
                <w:szCs w:val="28"/>
              </w:rPr>
            </w:pPr>
            <w:r w:rsidRPr="000000F4">
              <w:rPr>
                <w:szCs w:val="28"/>
              </w:rPr>
              <w:t xml:space="preserve">- </w:t>
            </w:r>
          </w:p>
        </w:tc>
      </w:tr>
      <w:tr w:rsidR="000000F4" w:rsidRPr="000000F4" w:rsidTr="000000F4">
        <w:trPr>
          <w:trHeight w:val="28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0000F4">
              <w:rPr>
                <w:szCs w:val="28"/>
              </w:rPr>
              <w:t xml:space="preserve">Содержание вредного азота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right="105" w:firstLine="0"/>
              <w:jc w:val="center"/>
              <w:rPr>
                <w:szCs w:val="28"/>
              </w:rPr>
            </w:pPr>
            <w:r w:rsidRPr="000000F4">
              <w:rPr>
                <w:szCs w:val="28"/>
              </w:rPr>
              <w:t xml:space="preserve">- </w:t>
            </w:r>
          </w:p>
        </w:tc>
      </w:tr>
      <w:tr w:rsidR="000000F4" w:rsidRPr="000000F4" w:rsidTr="000000F4">
        <w:trPr>
          <w:trHeight w:val="288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0000F4">
              <w:rPr>
                <w:szCs w:val="28"/>
              </w:rPr>
              <w:t xml:space="preserve">Масличность семян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right="105" w:firstLine="0"/>
              <w:jc w:val="center"/>
              <w:rPr>
                <w:szCs w:val="28"/>
              </w:rPr>
            </w:pPr>
            <w:r w:rsidRPr="000000F4">
              <w:rPr>
                <w:szCs w:val="28"/>
              </w:rPr>
              <w:t xml:space="preserve">- </w:t>
            </w:r>
          </w:p>
        </w:tc>
      </w:tr>
      <w:tr w:rsidR="000000F4" w:rsidRPr="000000F4" w:rsidTr="000000F4">
        <w:trPr>
          <w:trHeight w:val="28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0000F4">
              <w:rPr>
                <w:szCs w:val="28"/>
              </w:rPr>
              <w:t xml:space="preserve">Количество лузги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right="105" w:firstLine="0"/>
              <w:jc w:val="center"/>
              <w:rPr>
                <w:szCs w:val="28"/>
              </w:rPr>
            </w:pPr>
            <w:r w:rsidRPr="000000F4">
              <w:rPr>
                <w:szCs w:val="28"/>
              </w:rPr>
              <w:t xml:space="preserve">- </w:t>
            </w:r>
          </w:p>
        </w:tc>
      </w:tr>
      <w:tr w:rsidR="000000F4" w:rsidRPr="000000F4" w:rsidTr="000000F4">
        <w:trPr>
          <w:trHeight w:val="562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0000F4">
              <w:rPr>
                <w:szCs w:val="28"/>
              </w:rPr>
              <w:t xml:space="preserve">Выход и качество длинного и короткого волокна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right="105" w:firstLine="0"/>
              <w:jc w:val="center"/>
              <w:rPr>
                <w:szCs w:val="28"/>
              </w:rPr>
            </w:pPr>
            <w:r w:rsidRPr="000000F4">
              <w:rPr>
                <w:szCs w:val="28"/>
              </w:rPr>
              <w:t xml:space="preserve">- </w:t>
            </w:r>
          </w:p>
        </w:tc>
      </w:tr>
      <w:tr w:rsidR="000000F4" w:rsidRPr="000000F4" w:rsidTr="000000F4">
        <w:trPr>
          <w:trHeight w:val="28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0000F4">
              <w:rPr>
                <w:szCs w:val="28"/>
              </w:rPr>
              <w:t xml:space="preserve">Выход и качество чесального волокна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right="105" w:firstLine="0"/>
              <w:jc w:val="center"/>
              <w:rPr>
                <w:szCs w:val="28"/>
              </w:rPr>
            </w:pPr>
            <w:r w:rsidRPr="000000F4">
              <w:rPr>
                <w:szCs w:val="28"/>
              </w:rPr>
              <w:t xml:space="preserve">- </w:t>
            </w:r>
          </w:p>
        </w:tc>
      </w:tr>
      <w:tr w:rsidR="000000F4" w:rsidRPr="000000F4" w:rsidTr="000000F4">
        <w:trPr>
          <w:trHeight w:val="28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0000F4">
              <w:rPr>
                <w:szCs w:val="28"/>
              </w:rPr>
              <w:t xml:space="preserve">Крахмалистость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right="105" w:firstLine="0"/>
              <w:jc w:val="center"/>
              <w:rPr>
                <w:szCs w:val="28"/>
              </w:rPr>
            </w:pPr>
            <w:r w:rsidRPr="000000F4">
              <w:rPr>
                <w:szCs w:val="28"/>
              </w:rPr>
              <w:t xml:space="preserve">- </w:t>
            </w:r>
          </w:p>
        </w:tc>
      </w:tr>
      <w:tr w:rsidR="000000F4" w:rsidRPr="000000F4" w:rsidTr="000000F4">
        <w:trPr>
          <w:trHeight w:val="28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>
              <w:rPr>
                <w:szCs w:val="28"/>
              </w:rPr>
              <w:t>Объё</w:t>
            </w:r>
            <w:r w:rsidRPr="000000F4">
              <w:rPr>
                <w:szCs w:val="28"/>
              </w:rPr>
              <w:t xml:space="preserve">мный выход хлеба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right="105" w:firstLine="0"/>
              <w:jc w:val="center"/>
              <w:rPr>
                <w:szCs w:val="28"/>
              </w:rPr>
            </w:pPr>
            <w:r w:rsidRPr="000000F4">
              <w:rPr>
                <w:szCs w:val="28"/>
              </w:rPr>
              <w:t xml:space="preserve">Хлебопекарные </w:t>
            </w:r>
          </w:p>
        </w:tc>
      </w:tr>
      <w:tr w:rsidR="000000F4" w:rsidRPr="000000F4" w:rsidTr="000000F4">
        <w:trPr>
          <w:trHeight w:val="288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0000F4">
              <w:rPr>
                <w:szCs w:val="28"/>
              </w:rPr>
              <w:t xml:space="preserve">Масса 1000 зерен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right="104" w:firstLine="0"/>
              <w:jc w:val="center"/>
              <w:rPr>
                <w:szCs w:val="28"/>
              </w:rPr>
            </w:pPr>
            <w:r w:rsidRPr="000000F4">
              <w:rPr>
                <w:szCs w:val="28"/>
              </w:rPr>
              <w:t xml:space="preserve">Физические </w:t>
            </w:r>
          </w:p>
        </w:tc>
      </w:tr>
      <w:tr w:rsidR="000000F4" w:rsidRPr="000000F4" w:rsidTr="000000F4">
        <w:trPr>
          <w:trHeight w:val="28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0000F4">
              <w:rPr>
                <w:szCs w:val="28"/>
              </w:rPr>
              <w:t xml:space="preserve">Натура зерна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right="110" w:firstLine="0"/>
              <w:jc w:val="center"/>
              <w:rPr>
                <w:szCs w:val="28"/>
              </w:rPr>
            </w:pPr>
            <w:r w:rsidRPr="000000F4">
              <w:rPr>
                <w:szCs w:val="28"/>
              </w:rPr>
              <w:t xml:space="preserve">То же </w:t>
            </w:r>
          </w:p>
        </w:tc>
      </w:tr>
      <w:tr w:rsidR="000000F4" w:rsidRPr="000000F4" w:rsidTr="000000F4">
        <w:trPr>
          <w:trHeight w:val="28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0000F4">
              <w:rPr>
                <w:szCs w:val="28"/>
              </w:rPr>
              <w:t xml:space="preserve">Стекловидность зерна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right="105" w:firstLine="0"/>
              <w:jc w:val="center"/>
              <w:rPr>
                <w:szCs w:val="28"/>
              </w:rPr>
            </w:pPr>
            <w:r w:rsidRPr="000000F4">
              <w:rPr>
                <w:szCs w:val="28"/>
              </w:rPr>
              <w:t xml:space="preserve">- </w:t>
            </w:r>
          </w:p>
        </w:tc>
      </w:tr>
      <w:tr w:rsidR="000000F4" w:rsidRPr="000000F4" w:rsidTr="000000F4">
        <w:trPr>
          <w:trHeight w:val="28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0000F4">
              <w:rPr>
                <w:szCs w:val="28"/>
              </w:rPr>
              <w:t xml:space="preserve">Товарность клубней картофеля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right="105" w:firstLine="0"/>
              <w:jc w:val="center"/>
              <w:rPr>
                <w:szCs w:val="28"/>
              </w:rPr>
            </w:pPr>
            <w:r w:rsidRPr="000000F4">
              <w:rPr>
                <w:szCs w:val="28"/>
              </w:rPr>
              <w:t xml:space="preserve">- </w:t>
            </w:r>
          </w:p>
        </w:tc>
      </w:tr>
      <w:tr w:rsidR="000000F4" w:rsidRPr="000000F4" w:rsidTr="000000F4">
        <w:trPr>
          <w:trHeight w:val="28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0000F4">
              <w:rPr>
                <w:szCs w:val="28"/>
              </w:rPr>
              <w:t xml:space="preserve">Содержание азота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right="109" w:firstLine="0"/>
              <w:jc w:val="center"/>
              <w:rPr>
                <w:szCs w:val="28"/>
              </w:rPr>
            </w:pPr>
            <w:r w:rsidRPr="000000F4">
              <w:rPr>
                <w:szCs w:val="28"/>
              </w:rPr>
              <w:t xml:space="preserve">Химические </w:t>
            </w:r>
          </w:p>
        </w:tc>
      </w:tr>
      <w:tr w:rsidR="000000F4" w:rsidRPr="000000F4" w:rsidTr="000000F4">
        <w:trPr>
          <w:trHeight w:val="28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0000F4">
              <w:rPr>
                <w:szCs w:val="28"/>
              </w:rPr>
              <w:t xml:space="preserve">Содержание сырого белка: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right="110" w:firstLine="0"/>
              <w:jc w:val="center"/>
              <w:rPr>
                <w:szCs w:val="28"/>
              </w:rPr>
            </w:pPr>
            <w:r w:rsidRPr="000000F4">
              <w:rPr>
                <w:szCs w:val="28"/>
              </w:rPr>
              <w:t xml:space="preserve">То же </w:t>
            </w:r>
          </w:p>
        </w:tc>
      </w:tr>
      <w:tr w:rsidR="000000F4" w:rsidRPr="000000F4" w:rsidTr="000000F4">
        <w:trPr>
          <w:trHeight w:val="28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right="108" w:firstLine="0"/>
              <w:jc w:val="right"/>
              <w:rPr>
                <w:szCs w:val="28"/>
              </w:rPr>
            </w:pPr>
            <w:r w:rsidRPr="000000F4">
              <w:rPr>
                <w:szCs w:val="28"/>
              </w:rPr>
              <w:t xml:space="preserve">в зерне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right="105" w:firstLine="0"/>
              <w:jc w:val="center"/>
              <w:rPr>
                <w:szCs w:val="28"/>
              </w:rPr>
            </w:pPr>
            <w:r w:rsidRPr="000000F4">
              <w:rPr>
                <w:szCs w:val="28"/>
              </w:rPr>
              <w:t xml:space="preserve">- </w:t>
            </w:r>
          </w:p>
        </w:tc>
      </w:tr>
      <w:tr w:rsidR="000000F4" w:rsidRPr="000000F4" w:rsidTr="000000F4">
        <w:trPr>
          <w:trHeight w:val="288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right="111" w:firstLine="0"/>
              <w:jc w:val="right"/>
              <w:rPr>
                <w:szCs w:val="28"/>
              </w:rPr>
            </w:pPr>
            <w:r w:rsidRPr="000000F4">
              <w:rPr>
                <w:szCs w:val="28"/>
              </w:rPr>
              <w:t xml:space="preserve">в кормах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right="105" w:firstLine="0"/>
              <w:jc w:val="center"/>
              <w:rPr>
                <w:szCs w:val="28"/>
              </w:rPr>
            </w:pPr>
            <w:r w:rsidRPr="000000F4">
              <w:rPr>
                <w:szCs w:val="28"/>
              </w:rPr>
              <w:t xml:space="preserve">- </w:t>
            </w:r>
          </w:p>
        </w:tc>
      </w:tr>
      <w:tr w:rsidR="000000F4" w:rsidRPr="000000F4" w:rsidTr="000000F4">
        <w:trPr>
          <w:trHeight w:val="28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0000F4">
              <w:rPr>
                <w:szCs w:val="28"/>
              </w:rPr>
              <w:t xml:space="preserve">Содержание фосфора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right="105" w:firstLine="0"/>
              <w:jc w:val="center"/>
              <w:rPr>
                <w:szCs w:val="28"/>
              </w:rPr>
            </w:pPr>
            <w:r w:rsidRPr="000000F4">
              <w:rPr>
                <w:szCs w:val="28"/>
              </w:rPr>
              <w:t xml:space="preserve">- </w:t>
            </w:r>
          </w:p>
        </w:tc>
      </w:tr>
      <w:tr w:rsidR="000000F4" w:rsidRPr="000000F4" w:rsidTr="000000F4">
        <w:trPr>
          <w:trHeight w:val="28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0000F4">
              <w:rPr>
                <w:szCs w:val="28"/>
              </w:rPr>
              <w:t xml:space="preserve">Содержание калия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right="105" w:firstLine="0"/>
              <w:jc w:val="center"/>
              <w:rPr>
                <w:szCs w:val="28"/>
              </w:rPr>
            </w:pPr>
            <w:r w:rsidRPr="000000F4">
              <w:rPr>
                <w:szCs w:val="28"/>
              </w:rPr>
              <w:t xml:space="preserve">- </w:t>
            </w:r>
          </w:p>
        </w:tc>
      </w:tr>
      <w:tr w:rsidR="000000F4" w:rsidRPr="000000F4" w:rsidTr="000000F4">
        <w:trPr>
          <w:trHeight w:val="28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0000F4">
              <w:rPr>
                <w:szCs w:val="28"/>
              </w:rPr>
              <w:t xml:space="preserve">Содержание кальция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right="105" w:firstLine="0"/>
              <w:jc w:val="center"/>
              <w:rPr>
                <w:szCs w:val="28"/>
              </w:rPr>
            </w:pPr>
            <w:r w:rsidRPr="000000F4">
              <w:rPr>
                <w:szCs w:val="28"/>
              </w:rPr>
              <w:t xml:space="preserve">- </w:t>
            </w:r>
          </w:p>
        </w:tc>
      </w:tr>
      <w:tr w:rsidR="000000F4" w:rsidRPr="000000F4" w:rsidTr="000000F4">
        <w:trPr>
          <w:trHeight w:val="28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0000F4">
              <w:rPr>
                <w:szCs w:val="28"/>
              </w:rPr>
              <w:t xml:space="preserve">Содержание магния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F4" w:rsidRPr="000000F4" w:rsidRDefault="000000F4">
            <w:pPr>
              <w:spacing w:after="0" w:line="259" w:lineRule="auto"/>
              <w:ind w:right="105" w:firstLine="0"/>
              <w:jc w:val="center"/>
              <w:rPr>
                <w:szCs w:val="28"/>
              </w:rPr>
            </w:pPr>
            <w:r w:rsidRPr="000000F4">
              <w:rPr>
                <w:szCs w:val="28"/>
              </w:rPr>
              <w:t xml:space="preserve">- </w:t>
            </w:r>
          </w:p>
        </w:tc>
      </w:tr>
    </w:tbl>
    <w:p w:rsidR="00036EC6" w:rsidRDefault="00FF590D">
      <w:pPr>
        <w:spacing w:after="134" w:line="259" w:lineRule="auto"/>
        <w:ind w:firstLine="0"/>
        <w:jc w:val="left"/>
      </w:pPr>
      <w:r>
        <w:t xml:space="preserve"> </w:t>
      </w:r>
    </w:p>
    <w:p w:rsidR="00036EC6" w:rsidRDefault="00FF590D" w:rsidP="00CA3CA1">
      <w:pPr>
        <w:spacing w:after="0"/>
        <w:ind w:firstLine="709"/>
      </w:pPr>
      <w:r>
        <w:lastRenderedPageBreak/>
        <w:t xml:space="preserve">В химическом составе природных вод можно выделить следующие группы соединений: </w:t>
      </w:r>
    </w:p>
    <w:p w:rsidR="00036EC6" w:rsidRDefault="00FF590D" w:rsidP="00CA3CA1">
      <w:pPr>
        <w:numPr>
          <w:ilvl w:val="0"/>
          <w:numId w:val="5"/>
        </w:numPr>
        <w:spacing w:after="0"/>
        <w:ind w:left="0" w:firstLine="709"/>
      </w:pPr>
      <w:r>
        <w:t>ионы, определяющие степень минерализации воды. Это анионы – СI</w:t>
      </w:r>
      <w:r>
        <w:rPr>
          <w:vertAlign w:val="superscript"/>
        </w:rPr>
        <w:t>-</w:t>
      </w:r>
      <w:r>
        <w:t>, SO</w:t>
      </w:r>
      <w:r>
        <w:rPr>
          <w:vertAlign w:val="subscript"/>
        </w:rPr>
        <w:t>3</w:t>
      </w:r>
      <w:r>
        <w:rPr>
          <w:vertAlign w:val="superscript"/>
        </w:rPr>
        <w:t>2-</w:t>
      </w:r>
      <w:r>
        <w:t xml:space="preserve"> и катионы – Са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>+</w:t>
      </w:r>
      <w:r>
        <w:t>, Мg</w:t>
      </w:r>
      <w:r>
        <w:rPr>
          <w:vertAlign w:val="superscript"/>
        </w:rPr>
        <w:t>2+</w:t>
      </w:r>
      <w:r>
        <w:t>, К</w:t>
      </w:r>
      <w:r>
        <w:rPr>
          <w:vertAlign w:val="superscript"/>
        </w:rPr>
        <w:t>+</w:t>
      </w:r>
      <w:r>
        <w:t xml:space="preserve">. </w:t>
      </w:r>
    </w:p>
    <w:p w:rsidR="00036EC6" w:rsidRDefault="00FF590D" w:rsidP="008B5EF9">
      <w:pPr>
        <w:numPr>
          <w:ilvl w:val="0"/>
          <w:numId w:val="5"/>
        </w:numPr>
        <w:spacing w:after="0" w:line="360" w:lineRule="auto"/>
        <w:ind w:left="0" w:firstLine="709"/>
      </w:pPr>
      <w:r>
        <w:t>биогенные вещества: нитраты (NO</w:t>
      </w:r>
      <w:r>
        <w:rPr>
          <w:vertAlign w:val="subscript"/>
        </w:rPr>
        <w:t>3</w:t>
      </w:r>
      <w:r>
        <w:t>), нитриты (NO</w:t>
      </w:r>
      <w:r>
        <w:rPr>
          <w:vertAlign w:val="subscript"/>
        </w:rPr>
        <w:t>2</w:t>
      </w:r>
      <w:r>
        <w:rPr>
          <w:vertAlign w:val="superscript"/>
        </w:rPr>
        <w:t>+</w:t>
      </w:r>
      <w:r>
        <w:t>), аммоний (NH</w:t>
      </w:r>
      <w:r>
        <w:rPr>
          <w:vertAlign w:val="subscript"/>
        </w:rPr>
        <w:t>4</w:t>
      </w:r>
      <w:r>
        <w:rPr>
          <w:vertAlign w:val="superscript"/>
        </w:rPr>
        <w:t>+</w:t>
      </w:r>
      <w:r>
        <w:t>), фосфаты (РО</w:t>
      </w:r>
      <w:r>
        <w:rPr>
          <w:vertAlign w:val="subscript"/>
        </w:rPr>
        <w:t>4</w:t>
      </w:r>
      <w:r>
        <w:rPr>
          <w:vertAlign w:val="superscript"/>
        </w:rPr>
        <w:t>3-</w:t>
      </w:r>
      <w:r>
        <w:t>), кремний (</w:t>
      </w:r>
      <w:proofErr w:type="spellStart"/>
      <w:r>
        <w:t>Si</w:t>
      </w:r>
      <w:proofErr w:type="spellEnd"/>
      <w:r>
        <w:t>), органические соединения азота и фо</w:t>
      </w:r>
      <w:r>
        <w:t>с</w:t>
      </w:r>
      <w:r>
        <w:t xml:space="preserve">фора. </w:t>
      </w:r>
    </w:p>
    <w:p w:rsidR="00036EC6" w:rsidRDefault="00FF590D" w:rsidP="008B5EF9">
      <w:pPr>
        <w:numPr>
          <w:ilvl w:val="0"/>
          <w:numId w:val="5"/>
        </w:numPr>
        <w:spacing w:after="0" w:line="360" w:lineRule="auto"/>
        <w:ind w:left="0" w:firstLine="709"/>
      </w:pPr>
      <w:r>
        <w:t xml:space="preserve">органические вещества. </w:t>
      </w:r>
    </w:p>
    <w:p w:rsidR="00036EC6" w:rsidRDefault="00FF590D" w:rsidP="008B5EF9">
      <w:pPr>
        <w:numPr>
          <w:ilvl w:val="0"/>
          <w:numId w:val="5"/>
        </w:numPr>
        <w:spacing w:after="0" w:line="360" w:lineRule="auto"/>
        <w:ind w:left="0" w:firstLine="709"/>
      </w:pPr>
      <w:r>
        <w:t>растворенные газы (О</w:t>
      </w:r>
      <w:r>
        <w:rPr>
          <w:vertAlign w:val="subscript"/>
        </w:rPr>
        <w:t>2</w:t>
      </w:r>
      <w:r>
        <w:t>, СО</w:t>
      </w:r>
      <w:r>
        <w:rPr>
          <w:vertAlign w:val="subscript"/>
        </w:rPr>
        <w:t>2</w:t>
      </w:r>
      <w:r>
        <w:t xml:space="preserve"> и </w:t>
      </w:r>
      <w:proofErr w:type="spellStart"/>
      <w:proofErr w:type="gramStart"/>
      <w:r>
        <w:t>др</w:t>
      </w:r>
      <w:proofErr w:type="spellEnd"/>
      <w:proofErr w:type="gramEnd"/>
      <w:r>
        <w:t xml:space="preserve">). </w:t>
      </w:r>
    </w:p>
    <w:p w:rsidR="00036EC6" w:rsidRDefault="00FF590D" w:rsidP="008B5EF9">
      <w:pPr>
        <w:numPr>
          <w:ilvl w:val="0"/>
          <w:numId w:val="5"/>
        </w:numPr>
        <w:spacing w:after="0" w:line="360" w:lineRule="auto"/>
        <w:ind w:left="0" w:firstLine="709"/>
      </w:pPr>
      <w:proofErr w:type="gramStart"/>
      <w:r>
        <w:t>микроэлементы (литий, бериллий, стронций, хром, барий, моли</w:t>
      </w:r>
      <w:r>
        <w:t>б</w:t>
      </w:r>
      <w:r>
        <w:t xml:space="preserve">ден, йод, железо, бор и др.). </w:t>
      </w:r>
      <w:proofErr w:type="gramEnd"/>
    </w:p>
    <w:p w:rsidR="00036EC6" w:rsidRDefault="00FF590D" w:rsidP="008B5EF9">
      <w:pPr>
        <w:numPr>
          <w:ilvl w:val="0"/>
          <w:numId w:val="5"/>
        </w:numPr>
        <w:spacing w:after="0" w:line="360" w:lineRule="auto"/>
        <w:ind w:left="0" w:firstLine="709"/>
      </w:pPr>
      <w:r>
        <w:t xml:space="preserve">ионы водорода, определяющие кислотно-щелочное равновесие водных растворов (рН). </w:t>
      </w:r>
    </w:p>
    <w:p w:rsidR="00036EC6" w:rsidRDefault="00FF590D">
      <w:pPr>
        <w:numPr>
          <w:ilvl w:val="0"/>
          <w:numId w:val="5"/>
        </w:numPr>
        <w:spacing w:after="131" w:line="259" w:lineRule="auto"/>
        <w:ind w:right="25"/>
      </w:pPr>
      <w:r>
        <w:t xml:space="preserve">радиоактивные элементы. </w:t>
      </w:r>
    </w:p>
    <w:p w:rsidR="00036EC6" w:rsidRDefault="00FF590D">
      <w:pPr>
        <w:ind w:left="14" w:right="25"/>
      </w:pPr>
      <w:r>
        <w:t>Поступающие с поверхности почвы загрязнители с фильтрующимся током воды проходят в грунтовые воды. Накаливаясь в зоне аэрации, они я</w:t>
      </w:r>
      <w:r>
        <w:t>в</w:t>
      </w:r>
      <w:r>
        <w:t>ляются вторичным источником загрязнения грунтовых вод. Грунтовые воды  в свою очередь загрязняют подземные реки и водо</w:t>
      </w:r>
      <w:r w:rsidR="00505622">
        <w:t>ё</w:t>
      </w:r>
      <w:r>
        <w:t xml:space="preserve">мы (важнейший источник питьевой воды). </w:t>
      </w:r>
    </w:p>
    <w:p w:rsidR="00036EC6" w:rsidRDefault="00FF590D">
      <w:pPr>
        <w:spacing w:after="0"/>
        <w:ind w:left="14" w:right="25"/>
      </w:pPr>
      <w:r>
        <w:t>Качество грунтовых вод является своеобразным интегральным показ</w:t>
      </w:r>
      <w:r>
        <w:t>а</w:t>
      </w:r>
      <w:r>
        <w:t>телем интенсивности не только естественных процессов, связанных с почв</w:t>
      </w:r>
      <w:r>
        <w:t>о</w:t>
      </w:r>
      <w:r>
        <w:t>образованием и круговоротом элементов в природе, но и антропогенных во</w:t>
      </w:r>
      <w:r>
        <w:t>з</w:t>
      </w:r>
      <w:r>
        <w:t xml:space="preserve">действий.  </w:t>
      </w:r>
    </w:p>
    <w:p w:rsidR="00036EC6" w:rsidRDefault="00FF590D">
      <w:pPr>
        <w:ind w:left="14" w:right="25"/>
      </w:pPr>
      <w:r>
        <w:t>Основной метод исследования внутрипочвенного стока. Принцип его заключается в исследовании почвенного раствора, вытесненного просачив</w:t>
      </w:r>
      <w:r>
        <w:t>а</w:t>
      </w:r>
      <w:r>
        <w:t xml:space="preserve">ющимся через почву избытком дождевой и снеговой воды.  </w:t>
      </w:r>
    </w:p>
    <w:p w:rsidR="00036EC6" w:rsidRDefault="00FF590D">
      <w:pPr>
        <w:ind w:left="14" w:right="25"/>
      </w:pPr>
      <w:proofErr w:type="gramStart"/>
      <w:r>
        <w:t xml:space="preserve">В  практике лизиметрических исследований чаще всего применяют три типа лизиметров: </w:t>
      </w:r>
      <w:r w:rsidRPr="00C74CD2">
        <w:rPr>
          <w:i/>
        </w:rPr>
        <w:t>- лизиметры-монолиты</w:t>
      </w:r>
      <w:r>
        <w:t xml:space="preserve"> с ненарушенным строением почвы, насыпные лизиметры с сохранением естественной последовательности в </w:t>
      </w:r>
      <w:r>
        <w:lastRenderedPageBreak/>
        <w:t xml:space="preserve">расположении генетических горизонтов почвы; </w:t>
      </w:r>
      <w:r>
        <w:rPr>
          <w:b/>
        </w:rPr>
        <w:t xml:space="preserve">- </w:t>
      </w:r>
      <w:r w:rsidRPr="00C74CD2">
        <w:rPr>
          <w:i/>
        </w:rPr>
        <w:t>насыпные лизиметры с с</w:t>
      </w:r>
      <w:r w:rsidRPr="00C74CD2">
        <w:rPr>
          <w:i/>
        </w:rPr>
        <w:t>о</w:t>
      </w:r>
      <w:r w:rsidRPr="00C74CD2">
        <w:rPr>
          <w:i/>
        </w:rPr>
        <w:t>хранением естественной</w:t>
      </w:r>
      <w:r>
        <w:t xml:space="preserve"> последовательности в расположении генетических горизонтов почвы; </w:t>
      </w:r>
      <w:r w:rsidRPr="00C74CD2">
        <w:rPr>
          <w:i/>
        </w:rPr>
        <w:t>- лизиметрические воронки модификации Шиловой,</w:t>
      </w:r>
      <w:r>
        <w:t xml:space="preserve"> уст</w:t>
      </w:r>
      <w:r>
        <w:t>а</w:t>
      </w:r>
      <w:r>
        <w:t>навливаемые на различной глубине и пригодные главным образом для из</w:t>
      </w:r>
      <w:r>
        <w:t>у</w:t>
      </w:r>
      <w:r>
        <w:t xml:space="preserve">чения концентрации внутрипочвенного стока по профилю почвы. </w:t>
      </w:r>
      <w:proofErr w:type="gramEnd"/>
    </w:p>
    <w:p w:rsidR="00036EC6" w:rsidRDefault="00FF590D">
      <w:pPr>
        <w:spacing w:after="0"/>
        <w:ind w:left="14" w:right="25"/>
      </w:pPr>
      <w:r>
        <w:rPr>
          <w:u w:val="single" w:color="000000"/>
        </w:rPr>
        <w:t>Основной недостаток лизиметрии</w:t>
      </w:r>
      <w:r>
        <w:t xml:space="preserve"> – изолированность почвы в устано</w:t>
      </w:r>
      <w:r>
        <w:t>в</w:t>
      </w:r>
      <w:r>
        <w:t>ках от грунтовых вод и отсутствие по этой причине капиллярного подъ</w:t>
      </w:r>
      <w:r w:rsidR="00505622">
        <w:t>ё</w:t>
      </w:r>
      <w:r>
        <w:t>ма воды с раствор</w:t>
      </w:r>
      <w:r w:rsidR="00505622">
        <w:t>ё</w:t>
      </w:r>
      <w:r>
        <w:t>нными веществами, а также ограничение поверхности почвы стенками лизиметра, что задерживает поверхностный сток воды, который в естественных условиях составляет 20 – 25 % воды от суммы выпавших оса</w:t>
      </w:r>
      <w:r>
        <w:t>д</w:t>
      </w:r>
      <w:r>
        <w:t>ков. Данный метод позволяет моделировать такие процессы, как миграция элементов по профилю и обеднение корнеобитаемого слоя основными эл</w:t>
      </w:r>
      <w:r>
        <w:t>е</w:t>
      </w:r>
      <w:r>
        <w:t>ментами питания в зависимости от количества атмосферных осадков, типа и гранулометрического состава почвы, е</w:t>
      </w:r>
      <w:r w:rsidR="00505622">
        <w:t>ё</w:t>
      </w:r>
      <w:r>
        <w:t xml:space="preserve"> </w:t>
      </w:r>
      <w:proofErr w:type="spellStart"/>
      <w:r>
        <w:t>окультуренности</w:t>
      </w:r>
      <w:proofErr w:type="spellEnd"/>
      <w:r>
        <w:t xml:space="preserve">, </w:t>
      </w:r>
      <w:proofErr w:type="spellStart"/>
      <w:r>
        <w:t>физикохимических</w:t>
      </w:r>
      <w:proofErr w:type="spellEnd"/>
      <w:r>
        <w:t xml:space="preserve"> свойств, форм и доз удобрений, вида возделываемых культур и их проду</w:t>
      </w:r>
      <w:r>
        <w:t>к</w:t>
      </w:r>
      <w:r>
        <w:t xml:space="preserve">тивности. </w:t>
      </w:r>
    </w:p>
    <w:p w:rsidR="00036EC6" w:rsidRDefault="00FF590D">
      <w:pPr>
        <w:ind w:left="14" w:right="25"/>
      </w:pPr>
      <w:r>
        <w:t xml:space="preserve">Внутрипочвенный сток не только снижает почвенное плодородие, но и приводит к загрязнению грунтовых и более глубоко залегающих горизонтов подземных вод. </w:t>
      </w:r>
    </w:p>
    <w:p w:rsidR="00036EC6" w:rsidRDefault="00FF590D">
      <w:pPr>
        <w:ind w:left="14" w:right="25"/>
      </w:pPr>
      <w:r w:rsidRPr="00C74CD2">
        <w:rPr>
          <w:i/>
        </w:rPr>
        <w:t>Грунтовые воды – это воды первого от поверхности земли в</w:t>
      </w:r>
      <w:r w:rsidR="00505622">
        <w:rPr>
          <w:i/>
        </w:rPr>
        <w:t>о</w:t>
      </w:r>
      <w:r w:rsidRPr="00C74CD2">
        <w:rPr>
          <w:i/>
        </w:rPr>
        <w:t>доносн</w:t>
      </w:r>
      <w:r w:rsidRPr="00C74CD2">
        <w:rPr>
          <w:i/>
        </w:rPr>
        <w:t>о</w:t>
      </w:r>
      <w:r w:rsidRPr="00C74CD2">
        <w:rPr>
          <w:i/>
        </w:rPr>
        <w:t xml:space="preserve">го пласта, залегающего на </w:t>
      </w:r>
      <w:proofErr w:type="spellStart"/>
      <w:r w:rsidRPr="00C74CD2">
        <w:rPr>
          <w:i/>
        </w:rPr>
        <w:t>водоупоре</w:t>
      </w:r>
      <w:proofErr w:type="spellEnd"/>
      <w:r w:rsidRPr="00C74CD2">
        <w:rPr>
          <w:i/>
        </w:rPr>
        <w:t>.</w:t>
      </w:r>
      <w:r>
        <w:rPr>
          <w:b/>
        </w:rPr>
        <w:t xml:space="preserve"> </w:t>
      </w:r>
      <w:r>
        <w:t>Поверхность грунтовых вод называе</w:t>
      </w:r>
      <w:r>
        <w:t>т</w:t>
      </w:r>
      <w:r>
        <w:t>ся «зеркалом». Поровое пространство – заполненное водой и находящееся ниже «зеркала» - зона насыщения. Поровое пространство выше «зеркала», содержащее атмосферный воздух, - зона аэрации. Степень загрязненности почвенного слоя и зоны аэрации – показатель загрязнения грунтовых вод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аким образом, анализ водных вытяжек из почвы и пород зоны аэрации явл</w:t>
      </w:r>
      <w:r>
        <w:t>я</w:t>
      </w:r>
      <w:r>
        <w:t xml:space="preserve">ется достаточно объективным методом исследования уровня загрязнения грунтовых вод. </w:t>
      </w:r>
    </w:p>
    <w:p w:rsidR="00036EC6" w:rsidRPr="008B5EF9" w:rsidRDefault="00FF590D">
      <w:pPr>
        <w:spacing w:after="0"/>
        <w:ind w:left="14" w:right="25"/>
      </w:pPr>
      <w:r>
        <w:lastRenderedPageBreak/>
        <w:t xml:space="preserve">Создание специализированной сети наблюдений требует бурения скважин, поэтому целесообразно максимально использовать уже имеющиеся наблюдательные скважины, колодцы, родники. </w:t>
      </w:r>
      <w:r w:rsidRPr="008B5EF9">
        <w:t>При бурении скважин для отбора проб грунтовых вод глубиной до 10 м пользуются ручным (глубиной до 50 м</w:t>
      </w:r>
      <w:proofErr w:type="gramStart"/>
      <w:r w:rsidRPr="008B5EF9">
        <w:t xml:space="preserve"> )</w:t>
      </w:r>
      <w:proofErr w:type="gramEnd"/>
      <w:r w:rsidRPr="008B5EF9">
        <w:t xml:space="preserve"> шнековым буром.  </w:t>
      </w:r>
    </w:p>
    <w:p w:rsidR="00036EC6" w:rsidRDefault="00FF590D">
      <w:pPr>
        <w:ind w:left="14" w:right="25"/>
      </w:pPr>
      <w:r>
        <w:t>Поверхностные воды при развитии эрозионных процессов обусловл</w:t>
      </w:r>
      <w:r>
        <w:t>и</w:t>
      </w:r>
      <w:r>
        <w:t>вают такие процессы, как смыв почвы, потерю элементов питания, загрязн</w:t>
      </w:r>
      <w:r>
        <w:t>е</w:t>
      </w:r>
      <w:r>
        <w:t>ние окружающей среды. Основные методы изучения поверхностного и вну</w:t>
      </w:r>
      <w:r>
        <w:t>т</w:t>
      </w:r>
      <w:r>
        <w:t>рипочвенного стока склонов, а также смыва почв с поверхности – комплек</w:t>
      </w:r>
      <w:r>
        <w:t>с</w:t>
      </w:r>
      <w:r>
        <w:t>ные полевые наблюдения на специально оборудованных стоковых площа</w:t>
      </w:r>
      <w:r>
        <w:t>д</w:t>
      </w:r>
      <w:r>
        <w:t>ках, позволяющих собирать сток талых и дождевых вод. Установка при</w:t>
      </w:r>
      <w:r w:rsidR="00474EB1">
        <w:t>ё</w:t>
      </w:r>
      <w:r>
        <w:t>м</w:t>
      </w:r>
      <w:r>
        <w:t>ников воды на различных глубинах почвенного профиля да</w:t>
      </w:r>
      <w:r w:rsidR="00474EB1">
        <w:t>ё</w:t>
      </w:r>
      <w:r>
        <w:t>т возможность измерять также внутрипочвенный горизонтальный сток. Для уч</w:t>
      </w:r>
      <w:r w:rsidR="00474EB1">
        <w:t>ё</w:t>
      </w:r>
      <w:r>
        <w:t>та верт</w:t>
      </w:r>
      <w:r>
        <w:t>и</w:t>
      </w:r>
      <w:r>
        <w:t>кальной миграции оды и раствор</w:t>
      </w:r>
      <w:r w:rsidR="00474EB1">
        <w:t>ё</w:t>
      </w:r>
      <w:r>
        <w:t>нных в ней химических веществ на скл</w:t>
      </w:r>
      <w:r>
        <w:t>о</w:t>
      </w:r>
      <w:r>
        <w:t>новых землях можно использовать блок лизиметров. Конструкция предста</w:t>
      </w:r>
      <w:r>
        <w:t>в</w:t>
      </w:r>
      <w:r>
        <w:t>ляет сочетание лизиметров поддонов, оснащ</w:t>
      </w:r>
      <w:r w:rsidR="00474EB1">
        <w:t>ё</w:t>
      </w:r>
      <w:r>
        <w:t>нных разделительными бок</w:t>
      </w:r>
      <w:r>
        <w:t>о</w:t>
      </w:r>
      <w:r>
        <w:t>выми щитами высотой соответствующей глубине размещения их в почве. Устройство лизиметров обеспечивает беспрепятственное поверхностное и внутрипочвенное горизонтальное передвижение воды вниз по склону. Лиз</w:t>
      </w:r>
      <w:r>
        <w:t>и</w:t>
      </w:r>
      <w:r>
        <w:t>метры, благодаря их ступенчатому размещению о глубине почвенного пр</w:t>
      </w:r>
      <w:r>
        <w:t>о</w:t>
      </w:r>
      <w:r>
        <w:t>филя позволяют фиксировать определ</w:t>
      </w:r>
      <w:r w:rsidR="00474EB1">
        <w:t>ё</w:t>
      </w:r>
      <w:r>
        <w:t>нный объ</w:t>
      </w:r>
      <w:r w:rsidR="00474EB1">
        <w:t>ё</w:t>
      </w:r>
      <w:r>
        <w:t>м почвы и оценивать вел</w:t>
      </w:r>
      <w:r>
        <w:t>и</w:t>
      </w:r>
      <w:r>
        <w:t xml:space="preserve">чину инфильтрации воды. </w:t>
      </w:r>
    </w:p>
    <w:p w:rsidR="00036EC6" w:rsidRDefault="00FF590D">
      <w:pPr>
        <w:spacing w:after="0"/>
        <w:ind w:left="14" w:right="25"/>
      </w:pPr>
      <w:r>
        <w:t>Атмосферные осадки, вынося вещества-загрязнители из атмосферы, являются фактором экологического риска. Наличие в атмосфере окислов с</w:t>
      </w:r>
      <w:r>
        <w:t>е</w:t>
      </w:r>
      <w:r>
        <w:t>ры и азота создает опасность выпадения кислотных дождей. Анализ химич</w:t>
      </w:r>
      <w:r>
        <w:t>е</w:t>
      </w:r>
      <w:r>
        <w:t>ского состава атмосферных осадков необходим для уч</w:t>
      </w:r>
      <w:r w:rsidR="00474EB1">
        <w:t>ё</w:t>
      </w:r>
      <w:r>
        <w:t>та поступления эл</w:t>
      </w:r>
      <w:r>
        <w:t>е</w:t>
      </w:r>
      <w:r>
        <w:t xml:space="preserve">ментов на единицу площади при балансовых расчетах. </w:t>
      </w:r>
    </w:p>
    <w:p w:rsidR="00036EC6" w:rsidRDefault="00FF590D">
      <w:pPr>
        <w:spacing w:after="0" w:line="259" w:lineRule="auto"/>
        <w:ind w:left="720" w:firstLine="0"/>
        <w:jc w:val="left"/>
      </w:pPr>
      <w:r>
        <w:t xml:space="preserve"> </w:t>
      </w:r>
    </w:p>
    <w:p w:rsidR="008B5EF9" w:rsidRDefault="008B5EF9">
      <w:pPr>
        <w:spacing w:after="0" w:line="259" w:lineRule="auto"/>
        <w:ind w:left="720" w:firstLine="0"/>
        <w:jc w:val="left"/>
      </w:pPr>
    </w:p>
    <w:p w:rsidR="00474EB1" w:rsidRDefault="008B5EF9" w:rsidP="00474EB1">
      <w:pPr>
        <w:pStyle w:val="a8"/>
        <w:numPr>
          <w:ilvl w:val="1"/>
          <w:numId w:val="14"/>
        </w:numPr>
        <w:spacing w:after="127" w:line="360" w:lineRule="auto"/>
        <w:ind w:left="0" w:right="20" w:firstLine="0"/>
        <w:jc w:val="center"/>
        <w:rPr>
          <w:b/>
        </w:rPr>
      </w:pPr>
      <w:r w:rsidRPr="00474EB1">
        <w:rPr>
          <w:b/>
        </w:rPr>
        <w:lastRenderedPageBreak/>
        <w:t xml:space="preserve">ЭКОЛОГО-ТОКСИКОЛОГИЧЕСКАЯ ОЦЕНКА </w:t>
      </w:r>
    </w:p>
    <w:p w:rsidR="00036EC6" w:rsidRPr="00474EB1" w:rsidRDefault="008B5EF9" w:rsidP="00474EB1">
      <w:pPr>
        <w:pStyle w:val="a8"/>
        <w:spacing w:after="127" w:line="360" w:lineRule="auto"/>
        <w:ind w:left="0" w:right="20" w:firstLine="0"/>
        <w:jc w:val="center"/>
        <w:rPr>
          <w:b/>
        </w:rPr>
      </w:pPr>
      <w:r w:rsidRPr="00474EB1">
        <w:rPr>
          <w:b/>
        </w:rPr>
        <w:t>АГРОЭКОСИСТЕМ</w:t>
      </w:r>
    </w:p>
    <w:p w:rsidR="00036EC6" w:rsidRPr="00464556" w:rsidRDefault="00FF590D">
      <w:pPr>
        <w:spacing w:after="2" w:line="368" w:lineRule="auto"/>
        <w:ind w:left="-15" w:right="8"/>
      </w:pPr>
      <w:r>
        <w:t>В системе агроэкологического мониторинга важной составляющей я</w:t>
      </w:r>
      <w:r>
        <w:t>в</w:t>
      </w:r>
      <w:r>
        <w:t>ляется комплексная эколого-токсикологическая оценка исследуемых объе</w:t>
      </w:r>
      <w:r>
        <w:t>к</w:t>
      </w:r>
      <w:r>
        <w:t xml:space="preserve">тов. </w:t>
      </w:r>
      <w:r w:rsidRPr="00464556">
        <w:rPr>
          <w:i/>
        </w:rPr>
        <w:t>В настоящее время уровни химизации земледелия и экономические цели в большинстве случаев не взаимоувязаны с требованиями обеспечения экол</w:t>
      </w:r>
      <w:r w:rsidRPr="00464556">
        <w:rPr>
          <w:i/>
        </w:rPr>
        <w:t>о</w:t>
      </w:r>
      <w:r w:rsidRPr="00464556">
        <w:rPr>
          <w:i/>
        </w:rPr>
        <w:t xml:space="preserve">гической безопасности. </w:t>
      </w:r>
      <w:r w:rsidRPr="00464556">
        <w:t xml:space="preserve"> </w:t>
      </w:r>
    </w:p>
    <w:p w:rsidR="00036EC6" w:rsidRDefault="00FF590D">
      <w:pPr>
        <w:ind w:left="14" w:right="25"/>
      </w:pPr>
      <w:r>
        <w:t>Экологическая безопасность на современном этапе развития землед</w:t>
      </w:r>
      <w:r>
        <w:t>е</w:t>
      </w:r>
      <w:r>
        <w:t>лия может быть достигнута только в результате оптимизации применения средств химизации с уч</w:t>
      </w:r>
      <w:r w:rsidR="00C8541D">
        <w:t>ё</w:t>
      </w:r>
      <w:r>
        <w:t xml:space="preserve">том необходимых экологических ограничений.  </w:t>
      </w:r>
    </w:p>
    <w:p w:rsidR="00036EC6" w:rsidRDefault="00FF590D">
      <w:pPr>
        <w:ind w:left="14" w:right="25"/>
      </w:pPr>
      <w:r>
        <w:t xml:space="preserve">Определение набора показателей для эколого-токсикологической оценки представляет собой самостоятельную методическую задачу, решая которую целесообразно учитывать: </w:t>
      </w:r>
    </w:p>
    <w:p w:rsidR="00036EC6" w:rsidRDefault="00FF590D">
      <w:pPr>
        <w:numPr>
          <w:ilvl w:val="0"/>
          <w:numId w:val="6"/>
        </w:numPr>
        <w:spacing w:after="188" w:line="259" w:lineRule="auto"/>
        <w:ind w:right="25"/>
      </w:pPr>
      <w:r>
        <w:t xml:space="preserve">почвенно-климатические характеристики регионов; </w:t>
      </w:r>
    </w:p>
    <w:p w:rsidR="00036EC6" w:rsidRDefault="00FF590D">
      <w:pPr>
        <w:numPr>
          <w:ilvl w:val="0"/>
          <w:numId w:val="6"/>
        </w:numPr>
        <w:ind w:right="25"/>
      </w:pPr>
      <w:r>
        <w:t>наиболее вероятные (на основе многолетних данных) метеорол</w:t>
      </w:r>
      <w:r>
        <w:t>о</w:t>
      </w:r>
      <w:r>
        <w:t xml:space="preserve">гические условия, включая особенности перемещения воздушных масс; </w:t>
      </w:r>
    </w:p>
    <w:p w:rsidR="00036EC6" w:rsidRDefault="00FF590D">
      <w:pPr>
        <w:numPr>
          <w:ilvl w:val="0"/>
          <w:numId w:val="6"/>
        </w:numPr>
        <w:ind w:right="25"/>
      </w:pPr>
      <w:r>
        <w:t>возможность загрязнения агроэкосистем промышленными в</w:t>
      </w:r>
      <w:r>
        <w:t>ы</w:t>
      </w:r>
      <w:r>
        <w:t>бросами близлежащих предприятий; объ</w:t>
      </w:r>
      <w:r w:rsidR="006074C6">
        <w:t>ё</w:t>
      </w:r>
      <w:r>
        <w:t>мы и состав, токсичность выбр</w:t>
      </w:r>
      <w:r>
        <w:t>о</w:t>
      </w:r>
      <w:r>
        <w:t xml:space="preserve">сов; </w:t>
      </w:r>
    </w:p>
    <w:p w:rsidR="00036EC6" w:rsidRDefault="00FF590D">
      <w:pPr>
        <w:numPr>
          <w:ilvl w:val="0"/>
          <w:numId w:val="6"/>
        </w:numPr>
        <w:ind w:right="25"/>
      </w:pPr>
      <w:r>
        <w:t>используемые технологии обработки почв и использования средств химизации (удобрения, средства защиты растений, химические м</w:t>
      </w:r>
      <w:r>
        <w:t>е</w:t>
      </w:r>
      <w:r>
        <w:t xml:space="preserve">лиоранты). </w:t>
      </w:r>
    </w:p>
    <w:p w:rsidR="00036EC6" w:rsidRDefault="00FF590D">
      <w:pPr>
        <w:ind w:left="14" w:right="25"/>
      </w:pPr>
      <w:proofErr w:type="gramStart"/>
      <w:r w:rsidRPr="00C8541D">
        <w:rPr>
          <w:i/>
        </w:rPr>
        <w:t>Обязательное условие</w:t>
      </w:r>
      <w:r>
        <w:t xml:space="preserve"> – проведение исходного химического анализа вод, почв и растений (в том числе по биогенным элементам: хлор, фтор, с</w:t>
      </w:r>
      <w:r>
        <w:t>е</w:t>
      </w:r>
      <w:r>
        <w:t>лен, бор, бром, нитраты, нитриты; тяжелым металлам цинк, медь, свинец, никель, молибден, кобальт, ртуть, ванадий; остаткам средств защиты раст</w:t>
      </w:r>
      <w:r>
        <w:t>е</w:t>
      </w:r>
      <w:r>
        <w:t>ний).</w:t>
      </w:r>
      <w:proofErr w:type="gramEnd"/>
      <w:r>
        <w:t xml:space="preserve"> При этом целесообразно использовать технологические карты и архи</w:t>
      </w:r>
      <w:r>
        <w:t>в</w:t>
      </w:r>
      <w:r>
        <w:t xml:space="preserve">ные материалы. </w:t>
      </w:r>
    </w:p>
    <w:p w:rsidR="00036EC6" w:rsidRDefault="00FF590D">
      <w:pPr>
        <w:ind w:left="14" w:right="25"/>
      </w:pPr>
      <w:r>
        <w:lastRenderedPageBreak/>
        <w:t xml:space="preserve">Для ряда регионов обязательным требованием при определении набора показателей для эколого-токсикологической оценки является проведение </w:t>
      </w:r>
      <w:proofErr w:type="gramStart"/>
      <w:r>
        <w:t>гамма-спектрометрии</w:t>
      </w:r>
      <w:proofErr w:type="gramEnd"/>
      <w:r>
        <w:t xml:space="preserve"> и радиометрии образцов почв, вод и растений. </w:t>
      </w:r>
    </w:p>
    <w:p w:rsidR="00036EC6" w:rsidRDefault="00FF590D">
      <w:pPr>
        <w:ind w:left="14" w:right="25"/>
      </w:pPr>
      <w:r>
        <w:t>Выбор показателей осуществляется пут</w:t>
      </w:r>
      <w:r w:rsidR="006074C6">
        <w:t>ё</w:t>
      </w:r>
      <w:r>
        <w:t>м сравнения результатов, п</w:t>
      </w:r>
      <w:r>
        <w:t>о</w:t>
      </w:r>
      <w:r>
        <w:t>лучаемых на основе инструментального анализа, с данными справочных м</w:t>
      </w:r>
      <w:r>
        <w:t>а</w:t>
      </w:r>
      <w:r>
        <w:t xml:space="preserve">териалов и последующей дифференциацией их по группам: </w:t>
      </w:r>
    </w:p>
    <w:p w:rsidR="00036EC6" w:rsidRDefault="00FF590D">
      <w:pPr>
        <w:numPr>
          <w:ilvl w:val="0"/>
          <w:numId w:val="6"/>
        </w:numPr>
        <w:ind w:right="25"/>
      </w:pPr>
      <w:r>
        <w:t xml:space="preserve">показатели, не превышающие нормальные уровни содержания; - показатели, не превышающие допустимые уровни содержания; </w:t>
      </w:r>
    </w:p>
    <w:p w:rsidR="00036EC6" w:rsidRDefault="00FF590D">
      <w:pPr>
        <w:numPr>
          <w:ilvl w:val="0"/>
          <w:numId w:val="6"/>
        </w:numPr>
        <w:ind w:right="25"/>
      </w:pPr>
      <w:r>
        <w:t>экологически опасные уровни (содержание показателей прев</w:t>
      </w:r>
      <w:r>
        <w:t>ы</w:t>
      </w:r>
      <w:r>
        <w:t xml:space="preserve">шает ПДК). </w:t>
      </w:r>
    </w:p>
    <w:p w:rsidR="00036EC6" w:rsidRDefault="00FF590D">
      <w:pPr>
        <w:ind w:left="14" w:right="25"/>
      </w:pPr>
      <w:r>
        <w:t>Обязательным условием проведения эколого-токсикологической оце</w:t>
      </w:r>
      <w:r>
        <w:t>н</w:t>
      </w:r>
      <w:r>
        <w:t>ки является исходный анализ вод, почв, растений по комплексу выбранных показателей на фоновой территории (на достаточно большом участке нен</w:t>
      </w:r>
      <w:r>
        <w:t>а</w:t>
      </w:r>
      <w:r>
        <w:t xml:space="preserve">рушенного ландшафта).  </w:t>
      </w:r>
    </w:p>
    <w:p w:rsidR="00036EC6" w:rsidRDefault="00FF590D">
      <w:pPr>
        <w:spacing w:after="0"/>
        <w:ind w:left="14" w:right="25"/>
      </w:pPr>
      <w:proofErr w:type="gramStart"/>
      <w:r>
        <w:t>В этом случае представляется возможным проследить динамику изм</w:t>
      </w:r>
      <w:r>
        <w:t>е</w:t>
      </w:r>
      <w:r>
        <w:t>нений экологического состояния исследуемой агроэкосистемы, в том числе и при проведении природоохранных мероприятий.</w:t>
      </w:r>
      <w:proofErr w:type="gramEnd"/>
      <w:r>
        <w:t xml:space="preserve"> Площадь выбираемого ф</w:t>
      </w:r>
      <w:r>
        <w:t>о</w:t>
      </w:r>
      <w:r>
        <w:t>нового участка зависит от условий того или иного региона. При достаточном облесении и низких уровнях промышленного воздействия такие площади могут не превышать одного – полутора гектаров. В степных регионах, ос</w:t>
      </w:r>
      <w:r>
        <w:t>о</w:t>
      </w:r>
      <w:r>
        <w:t>бенно при наличии экологически небезопасных предприятий (химические и металлургические производства, ТЭЦ и др</w:t>
      </w:r>
      <w:r w:rsidR="00C8541D">
        <w:t>.</w:t>
      </w:r>
      <w:r>
        <w:t xml:space="preserve">), указанные площади должны быть в 100 – 200 раз больше.  </w:t>
      </w:r>
    </w:p>
    <w:p w:rsidR="00036EC6" w:rsidRDefault="00FF590D">
      <w:pPr>
        <w:spacing w:after="6"/>
        <w:ind w:left="14" w:right="25"/>
      </w:pPr>
      <w:proofErr w:type="gramStart"/>
      <w:r>
        <w:t>Контроль за</w:t>
      </w:r>
      <w:proofErr w:type="gramEnd"/>
      <w:r>
        <w:t xml:space="preserve"> накоплением растениями токсичных соединений и кач</w:t>
      </w:r>
      <w:r>
        <w:t>е</w:t>
      </w:r>
      <w:r>
        <w:t xml:space="preserve">ством растительной продукции входит в число системообразующих задач агроэкологического мониторинга. Токсикологическая же оценка продукции растениеводства определяет эколого-экономическую эффективность всего технологического комплекса возделывания культур.  </w:t>
      </w:r>
    </w:p>
    <w:p w:rsidR="00036EC6" w:rsidRPr="00464556" w:rsidRDefault="00FF590D">
      <w:pPr>
        <w:ind w:left="14" w:right="25"/>
        <w:rPr>
          <w:i/>
        </w:rPr>
      </w:pPr>
      <w:r>
        <w:lastRenderedPageBreak/>
        <w:t>Агроэкологический мониторинг включает системные наблюдения за компонентами агроценозов по единой унифицированной программе. В пе</w:t>
      </w:r>
      <w:r>
        <w:t>р</w:t>
      </w:r>
      <w:r>
        <w:t xml:space="preserve">спективе же предполагается организация на каждом полигоне </w:t>
      </w:r>
      <w:r w:rsidRPr="00464556">
        <w:rPr>
          <w:i/>
        </w:rPr>
        <w:t>автоматиз</w:t>
      </w:r>
      <w:r w:rsidRPr="00464556">
        <w:rPr>
          <w:i/>
        </w:rPr>
        <w:t>и</w:t>
      </w:r>
      <w:r w:rsidRPr="00464556">
        <w:rPr>
          <w:i/>
        </w:rPr>
        <w:t xml:space="preserve">рованных систем контроля.  </w:t>
      </w:r>
    </w:p>
    <w:p w:rsidR="00036EC6" w:rsidRPr="00464556" w:rsidRDefault="00FF590D" w:rsidP="00D03E00">
      <w:pPr>
        <w:spacing w:after="0" w:line="367" w:lineRule="auto"/>
        <w:ind w:firstLine="17"/>
        <w:jc w:val="center"/>
        <w:rPr>
          <w:i/>
        </w:rPr>
      </w:pPr>
      <w:r w:rsidRPr="00464556">
        <w:rPr>
          <w:i/>
        </w:rPr>
        <w:t xml:space="preserve">Параметры свойств </w:t>
      </w:r>
      <w:proofErr w:type="gramStart"/>
      <w:r w:rsidRPr="00464556">
        <w:rPr>
          <w:i/>
        </w:rPr>
        <w:t>почв</w:t>
      </w:r>
      <w:proofErr w:type="gramEnd"/>
      <w:r w:rsidRPr="00464556">
        <w:rPr>
          <w:i/>
        </w:rPr>
        <w:t xml:space="preserve"> характеризующие их состояние при проведении мониторинга</w:t>
      </w:r>
    </w:p>
    <w:p w:rsidR="00036EC6" w:rsidRDefault="00FF590D">
      <w:pPr>
        <w:ind w:left="14" w:right="25"/>
      </w:pPr>
      <w:proofErr w:type="spellStart"/>
      <w:r w:rsidRPr="00C8541D">
        <w:rPr>
          <w:i/>
        </w:rPr>
        <w:t>Агрегированность</w:t>
      </w:r>
      <w:proofErr w:type="spellEnd"/>
      <w:r>
        <w:rPr>
          <w:b/>
        </w:rPr>
        <w:t xml:space="preserve"> </w:t>
      </w:r>
      <w:r>
        <w:t xml:space="preserve">(наличие </w:t>
      </w:r>
      <w:proofErr w:type="spellStart"/>
      <w:r>
        <w:t>агрономически</w:t>
      </w:r>
      <w:proofErr w:type="spellEnd"/>
      <w:r>
        <w:t xml:space="preserve"> ценных и водопрочных а</w:t>
      </w:r>
      <w:r>
        <w:t>г</w:t>
      </w:r>
      <w:r>
        <w:t>регатов) – одно из основных агрофизических свойств почв. Она определяет их воздушный и водный режимы, незаменимые факторы жизни для раст</w:t>
      </w:r>
      <w:r>
        <w:t>е</w:t>
      </w:r>
      <w:r>
        <w:t xml:space="preserve">ний. </w:t>
      </w:r>
      <w:proofErr w:type="spellStart"/>
      <w:r>
        <w:t>Дезагрегирование</w:t>
      </w:r>
      <w:proofErr w:type="spellEnd"/>
      <w:r>
        <w:t xml:space="preserve"> (</w:t>
      </w:r>
      <w:proofErr w:type="spellStart"/>
      <w:r>
        <w:t>обесструктуривание</w:t>
      </w:r>
      <w:proofErr w:type="spellEnd"/>
      <w:r>
        <w:t>) приводит к уплотнению и зн</w:t>
      </w:r>
      <w:r>
        <w:t>а</w:t>
      </w:r>
      <w:r>
        <w:t>чительному ухудшению водно-воздушных свойств (фильтрация, влаго</w:t>
      </w:r>
      <w:r w:rsidR="00505622">
        <w:t>ё</w:t>
      </w:r>
      <w:r>
        <w:t>м</w:t>
      </w:r>
      <w:r>
        <w:t xml:space="preserve">кость и др.) почвы. </w:t>
      </w:r>
    </w:p>
    <w:p w:rsidR="00036EC6" w:rsidRDefault="00FF590D">
      <w:pPr>
        <w:ind w:left="14" w:right="25"/>
      </w:pPr>
      <w:r w:rsidRPr="00464556">
        <w:rPr>
          <w:i/>
        </w:rPr>
        <w:t>Общая плотность и плотность тв</w:t>
      </w:r>
      <w:r w:rsidR="00464556">
        <w:rPr>
          <w:i/>
        </w:rPr>
        <w:t>ё</w:t>
      </w:r>
      <w:r w:rsidRPr="00464556">
        <w:rPr>
          <w:i/>
        </w:rPr>
        <w:t>рдой фазы</w:t>
      </w:r>
      <w:r>
        <w:t xml:space="preserve"> почв позволяют ценить соотношение тв</w:t>
      </w:r>
      <w:r w:rsidR="00505622">
        <w:t>ё</w:t>
      </w:r>
      <w:r>
        <w:t xml:space="preserve">рдой фазы и порового пространства, то есть предпосылки и условия формирования водно-воздушного режима. </w:t>
      </w:r>
    </w:p>
    <w:p w:rsidR="00036EC6" w:rsidRDefault="00FF590D">
      <w:pPr>
        <w:ind w:left="14" w:right="25"/>
      </w:pPr>
      <w:r>
        <w:t xml:space="preserve">От </w:t>
      </w:r>
      <w:r w:rsidRPr="00464556">
        <w:rPr>
          <w:i/>
        </w:rPr>
        <w:t>минералогического и гранулометрического</w:t>
      </w:r>
      <w:r>
        <w:t xml:space="preserve"> состава почв завися наличие и доступность питательных элементов для растений, а также важные при механической обработке почв свойства – липкость, </w:t>
      </w:r>
      <w:proofErr w:type="spellStart"/>
      <w:r>
        <w:t>набухаемость</w:t>
      </w:r>
      <w:proofErr w:type="spellEnd"/>
      <w:r>
        <w:t xml:space="preserve"> и усадка. </w:t>
      </w:r>
    </w:p>
    <w:p w:rsidR="00036EC6" w:rsidRDefault="00FF590D">
      <w:pPr>
        <w:ind w:left="14" w:right="25"/>
      </w:pPr>
      <w:r w:rsidRPr="00464556">
        <w:rPr>
          <w:i/>
        </w:rPr>
        <w:t>Водопроницаемость,</w:t>
      </w:r>
      <w:r>
        <w:t xml:space="preserve"> фильтрационная и водоудерживающая способн</w:t>
      </w:r>
      <w:r>
        <w:t>о</w:t>
      </w:r>
      <w:r>
        <w:t xml:space="preserve">сти почв определяю их водный режим и необходимость и мелиорации.  </w:t>
      </w:r>
    </w:p>
    <w:p w:rsidR="00036EC6" w:rsidRDefault="00FF590D">
      <w:pPr>
        <w:ind w:left="14" w:right="25"/>
      </w:pPr>
      <w:r>
        <w:t>Ухудшение агрофизических свойств, влечет за собой нарушение эк</w:t>
      </w:r>
      <w:r>
        <w:t>о</w:t>
      </w:r>
      <w:r>
        <w:t xml:space="preserve">логических свойств почвы, в том числе снижение сорбционных свойств. </w:t>
      </w:r>
    </w:p>
    <w:p w:rsidR="00036EC6" w:rsidRDefault="00FF590D">
      <w:pPr>
        <w:ind w:left="14" w:right="25"/>
      </w:pPr>
      <w:r>
        <w:t>В системе агроэкологического мониторинга агрофизические параме</w:t>
      </w:r>
      <w:r>
        <w:t>т</w:t>
      </w:r>
      <w:r>
        <w:t xml:space="preserve">ры подлежат постоянному контролю. </w:t>
      </w:r>
    </w:p>
    <w:p w:rsidR="00036EC6" w:rsidRDefault="00FF590D">
      <w:pPr>
        <w:ind w:left="14" w:right="25"/>
      </w:pPr>
      <w:r w:rsidRPr="00464556">
        <w:rPr>
          <w:i/>
        </w:rPr>
        <w:t>Наиболее консервативным в отношении изменений является гранул</w:t>
      </w:r>
      <w:r w:rsidRPr="00464556">
        <w:rPr>
          <w:i/>
        </w:rPr>
        <w:t>о</w:t>
      </w:r>
      <w:r w:rsidRPr="00464556">
        <w:rPr>
          <w:i/>
        </w:rPr>
        <w:t>метрический состав.</w:t>
      </w:r>
      <w:r>
        <w:t xml:space="preserve"> Данный показатель целесообразно определять один раз в 5 – 10 лет. Водопроницаемость, фильтрационная и водоудерживающая </w:t>
      </w:r>
      <w:r>
        <w:lastRenderedPageBreak/>
        <w:t>способности почв более динамичны во времени. Они существенно зависят от влажности, уплотненности и сложения почв. Данные показатели следует контролировать при полигонном мониторинге один раз в ротацию севооб</w:t>
      </w:r>
      <w:r>
        <w:t>о</w:t>
      </w:r>
      <w:r>
        <w:t xml:space="preserve">рота, в конце вегетации (после уборки), когда устанавливается относительно равновесная плотность почвы, а посевы не затрудняют полевое определение водопроницаемости и фильтрационной способности.  </w:t>
      </w:r>
    </w:p>
    <w:p w:rsidR="00036EC6" w:rsidRDefault="00FF590D">
      <w:pPr>
        <w:spacing w:after="0"/>
        <w:ind w:left="14" w:right="25"/>
      </w:pPr>
      <w:r>
        <w:t xml:space="preserve">Постоянные наблюдения за состоянием агрофизических параметров позволяют предотвратить нежелательные изменения и ухудшение свойств почв, развитие негативных деградационных процессов, а в конечном итоге сохранить высокое плодородие почв, их важные экологические функции. </w:t>
      </w:r>
    </w:p>
    <w:p w:rsidR="00036EC6" w:rsidRDefault="00FF590D">
      <w:pPr>
        <w:ind w:left="14" w:right="25"/>
      </w:pPr>
      <w:r>
        <w:t xml:space="preserve">В сложной проблеме управления почвенным плодородием один из важнейших факторов – </w:t>
      </w:r>
      <w:proofErr w:type="gramStart"/>
      <w:r>
        <w:t>контроль за</w:t>
      </w:r>
      <w:proofErr w:type="gramEnd"/>
      <w:r>
        <w:t xml:space="preserve"> состоянием органического вещества. </w:t>
      </w:r>
    </w:p>
    <w:p w:rsidR="00036EC6" w:rsidRPr="00464556" w:rsidRDefault="00FF590D">
      <w:pPr>
        <w:spacing w:after="2" w:line="368" w:lineRule="auto"/>
        <w:ind w:left="-15" w:right="218"/>
        <w:rPr>
          <w:i/>
        </w:rPr>
      </w:pPr>
      <w:r w:rsidRPr="00464556">
        <w:rPr>
          <w:i/>
        </w:rPr>
        <w:t xml:space="preserve">Содержание гумуса, несомненно, ключевой показатель в </w:t>
      </w:r>
      <w:proofErr w:type="spellStart"/>
      <w:r w:rsidRPr="00464556">
        <w:rPr>
          <w:i/>
        </w:rPr>
        <w:t>почвенн</w:t>
      </w:r>
      <w:r w:rsidRPr="00464556">
        <w:rPr>
          <w:i/>
        </w:rPr>
        <w:t>о</w:t>
      </w:r>
      <w:r w:rsidRPr="00464556">
        <w:rPr>
          <w:i/>
        </w:rPr>
        <w:t>экологическом</w:t>
      </w:r>
      <w:proofErr w:type="spellEnd"/>
      <w:r w:rsidRPr="00464556">
        <w:rPr>
          <w:i/>
        </w:rPr>
        <w:t xml:space="preserve"> мониторинге, поскольку гумус почв, состояние его колич</w:t>
      </w:r>
      <w:r w:rsidRPr="00464556">
        <w:rPr>
          <w:i/>
        </w:rPr>
        <w:t>е</w:t>
      </w:r>
      <w:r w:rsidRPr="00464556">
        <w:rPr>
          <w:i/>
        </w:rPr>
        <w:t>ственных и качественных характеристик определяют основные свойства и режимы почв, трансформацию и миграцию поступающих в процессе и</w:t>
      </w:r>
      <w:r w:rsidRPr="00464556">
        <w:rPr>
          <w:i/>
        </w:rPr>
        <w:t>н</w:t>
      </w:r>
      <w:r w:rsidRPr="00464556">
        <w:rPr>
          <w:i/>
        </w:rPr>
        <w:t xml:space="preserve">тенсификации земледелия и в результате техногенеза токсичных веществ. </w:t>
      </w:r>
    </w:p>
    <w:p w:rsidR="00036EC6" w:rsidRDefault="00FF590D">
      <w:pPr>
        <w:spacing w:after="0"/>
        <w:ind w:left="14" w:right="25"/>
      </w:pPr>
      <w:r>
        <w:t>Содержание и качественный состав гумуса не являются стабильными, консервативными показателями, слабо поддающимися воздействию антр</w:t>
      </w:r>
      <w:r>
        <w:t>о</w:t>
      </w:r>
      <w:r>
        <w:t>погенных факторов, как это считали ранее. В настоящее время в полном комплексе показателей для определения уровня плодородия почв уже нед</w:t>
      </w:r>
      <w:r>
        <w:t>о</w:t>
      </w:r>
      <w:r>
        <w:t>статочно учитывать только содержание в них гумуса, необходимо контрол</w:t>
      </w:r>
      <w:r>
        <w:t>и</w:t>
      </w:r>
      <w:r>
        <w:t xml:space="preserve">ровать и его </w:t>
      </w:r>
      <w:r>
        <w:rPr>
          <w:i/>
        </w:rPr>
        <w:t>качественное состояние.</w:t>
      </w:r>
      <w:r>
        <w:t xml:space="preserve"> </w:t>
      </w:r>
    </w:p>
    <w:p w:rsidR="00036EC6" w:rsidRDefault="00FF590D">
      <w:pPr>
        <w:ind w:left="14" w:right="25"/>
      </w:pPr>
      <w:r>
        <w:t xml:space="preserve">Заметные изменения природных показателей качества гумуса вызывает длительное систематическое применение удобрений. При этом групповой состав существенно не меняется.  </w:t>
      </w:r>
    </w:p>
    <w:p w:rsidR="00036EC6" w:rsidRDefault="00FF590D">
      <w:pPr>
        <w:ind w:left="14" w:right="25"/>
      </w:pPr>
      <w:r>
        <w:t>В то же время органические и минеральные удобрения приводят к и</w:t>
      </w:r>
      <w:r>
        <w:t>з</w:t>
      </w:r>
      <w:r>
        <w:t xml:space="preserve">менению фракционного состава гумуса (накоплению подвижных его форм, </w:t>
      </w:r>
      <w:r>
        <w:lastRenderedPageBreak/>
        <w:t>повышают его активность). В результате длительного применения удобр</w:t>
      </w:r>
      <w:r>
        <w:t>е</w:t>
      </w:r>
      <w:r>
        <w:t>ний в черноземных почвах происходит перераспределение фракционного с</w:t>
      </w:r>
      <w:r>
        <w:t>о</w:t>
      </w:r>
      <w:r>
        <w:t>става гумуса: увеличиваются гумусовые вещества первой фракции (подви</w:t>
      </w:r>
      <w:r>
        <w:t>ж</w:t>
      </w:r>
      <w:r>
        <w:t>ный гумус) и уменьшается наиболее ценная, связанная с Са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>+</w:t>
      </w:r>
      <w:r>
        <w:t>, вторая фра</w:t>
      </w:r>
      <w:r>
        <w:t>к</w:t>
      </w:r>
      <w:r>
        <w:t xml:space="preserve">ция. </w:t>
      </w:r>
    </w:p>
    <w:p w:rsidR="00036EC6" w:rsidRDefault="00FF590D">
      <w:pPr>
        <w:spacing w:after="0"/>
        <w:ind w:left="14" w:right="25"/>
      </w:pPr>
      <w:r>
        <w:t>Таким образом, возможные изменения гумусового состояния по всему спектру показателей в результате тех или иных воздействий диктуют нео</w:t>
      </w:r>
      <w:r>
        <w:t>б</w:t>
      </w:r>
      <w:r>
        <w:t>ходимость вести постоянные наблюдения за его состоянием, разрабатывать рациональные меры регулирования его баланса и качественных характер</w:t>
      </w:r>
      <w:r>
        <w:t>и</w:t>
      </w:r>
      <w:r>
        <w:t xml:space="preserve">стик. </w:t>
      </w:r>
    </w:p>
    <w:p w:rsidR="00036EC6" w:rsidRDefault="00FF590D">
      <w:pPr>
        <w:ind w:left="14" w:right="25"/>
      </w:pPr>
      <w:r>
        <w:t>Для проведения широкомасштабных исследований гумусового состо</w:t>
      </w:r>
      <w:r>
        <w:t>я</w:t>
      </w:r>
      <w:r>
        <w:t xml:space="preserve">ния разных типов почв </w:t>
      </w:r>
      <w:proofErr w:type="gramStart"/>
      <w:r>
        <w:t>важное значение</w:t>
      </w:r>
      <w:proofErr w:type="gramEnd"/>
      <w:r>
        <w:t xml:space="preserve"> принадлежит единой комплексной программе, разработанной для агроэкологического мониторинга в географ</w:t>
      </w:r>
      <w:r>
        <w:t>и</w:t>
      </w:r>
      <w:r>
        <w:t>ческой сети опытов. Программа предусматривает обязательный учет ряда унифицированных показателей, позволяющих достаточно объективно оц</w:t>
      </w:r>
      <w:r>
        <w:t>е</w:t>
      </w:r>
      <w:r>
        <w:t xml:space="preserve">нивать </w:t>
      </w:r>
      <w:proofErr w:type="gramStart"/>
      <w:r>
        <w:t>объективно</w:t>
      </w:r>
      <w:proofErr w:type="gramEnd"/>
      <w:r>
        <w:t xml:space="preserve"> оценивать глубину и интенсивность воздействия разли</w:t>
      </w:r>
      <w:r>
        <w:t>ч</w:t>
      </w:r>
      <w:r>
        <w:t xml:space="preserve">ных факторов на гумус почв. </w:t>
      </w:r>
      <w:proofErr w:type="gramStart"/>
      <w:r>
        <w:t>Основные из этих принципов следующие: - для обеспечения статистической достоверности результатов контроль гумусов</w:t>
      </w:r>
      <w:r>
        <w:t>о</w:t>
      </w:r>
      <w:r>
        <w:t>го состояния следует проводить на постоянных пунктах слежения, в качестве которых могут использоваться делянки длительных опытов, реперные пл</w:t>
      </w:r>
      <w:r>
        <w:t>о</w:t>
      </w:r>
      <w:r>
        <w:t>щадки полигонов и производственных территорий;   - повторные исследов</w:t>
      </w:r>
      <w:r>
        <w:t>а</w:t>
      </w:r>
      <w:r>
        <w:t>ния содержания и запасов гумуса в почвах целесообразно проводить с уч</w:t>
      </w:r>
      <w:r w:rsidR="00505622">
        <w:t>ё</w:t>
      </w:r>
      <w:r>
        <w:t>том периода стабилизации изменений содержания и качественных показат</w:t>
      </w:r>
      <w:r>
        <w:t>е</w:t>
      </w:r>
      <w:r>
        <w:t>лей гумуса, вызванных использованием контролируемого агр</w:t>
      </w:r>
      <w:r w:rsidR="00505622">
        <w:t>о</w:t>
      </w:r>
      <w:r>
        <w:t>технического при</w:t>
      </w:r>
      <w:r w:rsidR="00505622">
        <w:t>ё</w:t>
      </w:r>
      <w:r>
        <w:t>ма;</w:t>
      </w:r>
      <w:proofErr w:type="gramEnd"/>
      <w:r>
        <w:t xml:space="preserve"> </w:t>
      </w:r>
      <w:proofErr w:type="gramStart"/>
      <w:r>
        <w:t>этот период</w:t>
      </w:r>
      <w:r w:rsidR="006074C6">
        <w:t xml:space="preserve"> составляет 5 – 10 лет;</w:t>
      </w:r>
      <w:r>
        <w:t xml:space="preserve"> - для изучения фракционно-группового состава используется наиболее отработанный и информативны метод И.В. Тюрина в модификации В.В. Пономаревой; </w:t>
      </w:r>
      <w:proofErr w:type="gramEnd"/>
    </w:p>
    <w:p w:rsidR="00036EC6" w:rsidRDefault="00FF590D">
      <w:pPr>
        <w:numPr>
          <w:ilvl w:val="0"/>
          <w:numId w:val="7"/>
        </w:numPr>
        <w:ind w:right="25"/>
      </w:pPr>
      <w:r>
        <w:lastRenderedPageBreak/>
        <w:t>содержание, запасы и качественные показатели гумуса обяз</w:t>
      </w:r>
      <w:r>
        <w:t>а</w:t>
      </w:r>
      <w:r>
        <w:t xml:space="preserve">тельно исследуются по всему органическому профилю почв; </w:t>
      </w:r>
    </w:p>
    <w:p w:rsidR="00036EC6" w:rsidRDefault="00FF590D">
      <w:pPr>
        <w:numPr>
          <w:ilvl w:val="0"/>
          <w:numId w:val="7"/>
        </w:numPr>
        <w:spacing w:after="0"/>
        <w:ind w:right="25"/>
      </w:pPr>
      <w:proofErr w:type="gramStart"/>
      <w:r>
        <w:t>исследование гумусового состояния должно осуществляться в комплексе с изменением факторов и условий непосредственного возде</w:t>
      </w:r>
      <w:r>
        <w:t>й</w:t>
      </w:r>
      <w:r>
        <w:t>ствия, в частности, необходимы учет урожая основной и побочной проду</w:t>
      </w:r>
      <w:r>
        <w:t>к</w:t>
      </w:r>
      <w:r>
        <w:t xml:space="preserve">ции, биомассы растительного </w:t>
      </w:r>
      <w:proofErr w:type="spellStart"/>
      <w:r>
        <w:t>опада</w:t>
      </w:r>
      <w:proofErr w:type="spellEnd"/>
      <w:r>
        <w:t>, корневых и пожнивных остатков; опр</w:t>
      </w:r>
      <w:r>
        <w:t>е</w:t>
      </w:r>
      <w:r>
        <w:t>деление рН, гидролитической кислотности, степени насыщенности почв о</w:t>
      </w:r>
      <w:r>
        <w:t>с</w:t>
      </w:r>
      <w:r>
        <w:t xml:space="preserve">нованиями и др. </w:t>
      </w:r>
      <w:proofErr w:type="gramEnd"/>
    </w:p>
    <w:p w:rsidR="00036EC6" w:rsidRPr="00464556" w:rsidRDefault="00FF590D">
      <w:pPr>
        <w:spacing w:after="7"/>
        <w:ind w:left="14" w:right="25"/>
        <w:rPr>
          <w:i/>
        </w:rPr>
      </w:pPr>
      <w:r>
        <w:t>Результатами часто необоснованного, а нередко и агрессивного, техн</w:t>
      </w:r>
      <w:r>
        <w:t>о</w:t>
      </w:r>
      <w:r>
        <w:t>генного воздействия на компоненты биосферы (почву, растительность, пр</w:t>
      </w:r>
      <w:r>
        <w:t>и</w:t>
      </w:r>
      <w:r>
        <w:t xml:space="preserve">родные воды и т.д.). </w:t>
      </w:r>
      <w:r w:rsidRPr="00464556">
        <w:rPr>
          <w:i/>
        </w:rPr>
        <w:t xml:space="preserve">Отсюда возникает острая необходимость проведения комплексных эколого-химических исследований данного явления на разных уровнях организации. </w:t>
      </w:r>
    </w:p>
    <w:p w:rsidR="00036EC6" w:rsidRDefault="00FF590D">
      <w:pPr>
        <w:ind w:left="14" w:right="25"/>
      </w:pPr>
      <w:r>
        <w:t>Своеобразным, уникальным природным индикатором, способным адекватно отразить воздействие продуктов техногенеза (в частности, токс</w:t>
      </w:r>
      <w:r>
        <w:t>и</w:t>
      </w:r>
      <w:r>
        <w:t>кантов, а также отдельных приемов и способов земледелия и химизации на экосистемы), являются гумусовые соединения почв, в которых биогеохим</w:t>
      </w:r>
      <w:r>
        <w:t>и</w:t>
      </w:r>
      <w:r>
        <w:t>ческие потоки вещества и энергии не только «замыкаются», но и своеобра</w:t>
      </w:r>
      <w:r>
        <w:t>з</w:t>
      </w:r>
      <w:r>
        <w:t xml:space="preserve">но трансформируются. </w:t>
      </w:r>
    </w:p>
    <w:p w:rsidR="00036EC6" w:rsidRDefault="00FF590D" w:rsidP="00283F12">
      <w:pPr>
        <w:ind w:left="14" w:right="25"/>
      </w:pPr>
      <w:r>
        <w:t>Для количественной оценки степени деградации рекомендуется и</w:t>
      </w:r>
      <w:r>
        <w:t>с</w:t>
      </w:r>
      <w:r>
        <w:t>пользовать наиболее обобщающие и инф</w:t>
      </w:r>
      <w:r w:rsidR="00283F12">
        <w:t>ормативные параметры.</w:t>
      </w:r>
      <w:r>
        <w:t xml:space="preserve">  </w:t>
      </w:r>
    </w:p>
    <w:p w:rsidR="00036EC6" w:rsidRDefault="00FF590D" w:rsidP="00505622">
      <w:pPr>
        <w:spacing w:after="0"/>
      </w:pPr>
      <w:proofErr w:type="gramStart"/>
      <w:r>
        <w:t xml:space="preserve">Исследование состава, свойств и структурных особенностей гумусовых кислот, </w:t>
      </w:r>
      <w:proofErr w:type="spellStart"/>
      <w:r>
        <w:t>фульвокислот</w:t>
      </w:r>
      <w:proofErr w:type="spellEnd"/>
      <w:r>
        <w:t xml:space="preserve"> и их фракций основных типов почв, определение и</w:t>
      </w:r>
      <w:r>
        <w:t>з</w:t>
      </w:r>
      <w:r>
        <w:t>менений гумусовых кислот под влиянием микроорганизмов и различных приемов интенсивного земледелия с применением комплекса методов физ</w:t>
      </w:r>
      <w:r>
        <w:t>и</w:t>
      </w:r>
      <w:r>
        <w:t xml:space="preserve">ко-химического анализа позволяют рекомендовать для решения почвенно-генетических и </w:t>
      </w:r>
      <w:proofErr w:type="spellStart"/>
      <w:r>
        <w:t>почвоохранных</w:t>
      </w:r>
      <w:proofErr w:type="spellEnd"/>
      <w:r>
        <w:t xml:space="preserve"> задач для целей экологической экспертизы систему структурно-статистических диагностических показателей трансфо</w:t>
      </w:r>
      <w:r>
        <w:t>р</w:t>
      </w:r>
      <w:r>
        <w:lastRenderedPageBreak/>
        <w:t xml:space="preserve">мационных изменений гумусовых веществ под воздействием природных и техногенных факторов.  </w:t>
      </w:r>
      <w:proofErr w:type="gramEnd"/>
    </w:p>
    <w:p w:rsidR="00036EC6" w:rsidRDefault="00FF590D" w:rsidP="00505622">
      <w:pPr>
        <w:spacing w:after="0"/>
        <w:ind w:firstLine="709"/>
      </w:pPr>
      <w:r>
        <w:t>Установленные значения показателей деградации следует корректир</w:t>
      </w:r>
      <w:r>
        <w:t>о</w:t>
      </w:r>
      <w:r>
        <w:t>вать с уч</w:t>
      </w:r>
      <w:r w:rsidR="00283F12">
        <w:t>ё</w:t>
      </w:r>
      <w:r>
        <w:t xml:space="preserve">том поправочных коэффициентов, отражающих степень деградации гумусовых соединений в зависимости от гранулометрического состава почв (таблица </w:t>
      </w:r>
      <w:r w:rsidR="00474EB1">
        <w:t>8</w:t>
      </w:r>
      <w:r>
        <w:t xml:space="preserve">). </w:t>
      </w:r>
    </w:p>
    <w:p w:rsidR="00036EC6" w:rsidRPr="005F6A1C" w:rsidRDefault="00FF590D" w:rsidP="005F6A1C">
      <w:pPr>
        <w:spacing w:after="0" w:line="360" w:lineRule="auto"/>
        <w:ind w:left="14" w:right="25" w:hanging="14"/>
        <w:jc w:val="center"/>
        <w:rPr>
          <w:b/>
        </w:rPr>
      </w:pPr>
      <w:r w:rsidRPr="005F6A1C">
        <w:rPr>
          <w:b/>
        </w:rPr>
        <w:t xml:space="preserve">Таблица </w:t>
      </w:r>
      <w:r w:rsidR="00474EB1">
        <w:rPr>
          <w:b/>
        </w:rPr>
        <w:t>8</w:t>
      </w:r>
      <w:r w:rsidR="005F6A1C" w:rsidRPr="005F6A1C">
        <w:rPr>
          <w:b/>
        </w:rPr>
        <w:t xml:space="preserve"> - </w:t>
      </w:r>
      <w:r w:rsidRPr="005F6A1C">
        <w:rPr>
          <w:b/>
        </w:rPr>
        <w:t xml:space="preserve"> Поправочные коэффициенты для оценки </w:t>
      </w:r>
      <w:proofErr w:type="gramStart"/>
      <w:r w:rsidRPr="005F6A1C">
        <w:rPr>
          <w:b/>
        </w:rPr>
        <w:t>степени деград</w:t>
      </w:r>
      <w:r w:rsidRPr="005F6A1C">
        <w:rPr>
          <w:b/>
        </w:rPr>
        <w:t>а</w:t>
      </w:r>
      <w:r w:rsidRPr="005F6A1C">
        <w:rPr>
          <w:b/>
        </w:rPr>
        <w:t>ции гумусовых соединений почв разн</w:t>
      </w:r>
      <w:r w:rsidR="005F6A1C">
        <w:rPr>
          <w:b/>
        </w:rPr>
        <w:t>ого гранулометрического состава</w:t>
      </w:r>
      <w:proofErr w:type="gramEnd"/>
    </w:p>
    <w:tbl>
      <w:tblPr>
        <w:tblStyle w:val="TableGrid"/>
        <w:tblW w:w="9357" w:type="dxa"/>
        <w:tblInd w:w="108" w:type="dxa"/>
        <w:tblCellMar>
          <w:top w:w="74" w:type="dxa"/>
          <w:left w:w="108" w:type="dxa"/>
          <w:bottom w:w="6" w:type="dxa"/>
          <w:right w:w="52" w:type="dxa"/>
        </w:tblCellMar>
        <w:tblLook w:val="04A0" w:firstRow="1" w:lastRow="0" w:firstColumn="1" w:lastColumn="0" w:noHBand="0" w:noVBand="1"/>
      </w:tblPr>
      <w:tblGrid>
        <w:gridCol w:w="2575"/>
        <w:gridCol w:w="1231"/>
        <w:gridCol w:w="1302"/>
        <w:gridCol w:w="1396"/>
        <w:gridCol w:w="1419"/>
        <w:gridCol w:w="1434"/>
      </w:tblGrid>
      <w:tr w:rsidR="00036EC6" w:rsidRPr="00F37B8A" w:rsidTr="005F6A1C">
        <w:trPr>
          <w:trHeight w:val="353"/>
        </w:trPr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6EC6" w:rsidRPr="00F37B8A" w:rsidRDefault="00FF590D" w:rsidP="005F6A1C">
            <w:pPr>
              <w:spacing w:after="0" w:line="259" w:lineRule="auto"/>
              <w:ind w:left="34" w:firstLine="0"/>
              <w:jc w:val="left"/>
              <w:rPr>
                <w:szCs w:val="28"/>
              </w:rPr>
            </w:pPr>
            <w:r w:rsidRPr="00F37B8A">
              <w:rPr>
                <w:b/>
                <w:szCs w:val="28"/>
              </w:rPr>
              <w:t>Степень  деград</w:t>
            </w:r>
            <w:r w:rsidRPr="00F37B8A">
              <w:rPr>
                <w:b/>
                <w:szCs w:val="28"/>
              </w:rPr>
              <w:t>а</w:t>
            </w:r>
            <w:r w:rsidRPr="00F37B8A">
              <w:rPr>
                <w:b/>
                <w:szCs w:val="28"/>
              </w:rPr>
              <w:t xml:space="preserve">ции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6EC6" w:rsidRPr="00F37B8A" w:rsidRDefault="00036EC6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036EC6" w:rsidRPr="00F37B8A" w:rsidRDefault="00FF590D">
            <w:pPr>
              <w:spacing w:after="0" w:line="259" w:lineRule="auto"/>
              <w:ind w:left="32" w:firstLine="0"/>
              <w:jc w:val="center"/>
              <w:rPr>
                <w:szCs w:val="28"/>
              </w:rPr>
            </w:pPr>
            <w:r w:rsidRPr="00F37B8A">
              <w:rPr>
                <w:b/>
                <w:szCs w:val="28"/>
              </w:rPr>
              <w:t xml:space="preserve">Гранулометрический состав 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36EC6" w:rsidRPr="00F37B8A" w:rsidRDefault="00036EC6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</w:tr>
      <w:tr w:rsidR="00036EC6" w:rsidRPr="00F37B8A" w:rsidTr="005F6A1C">
        <w:trPr>
          <w:trHeight w:val="903"/>
        </w:trPr>
        <w:tc>
          <w:tcPr>
            <w:tcW w:w="2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F37B8A" w:rsidRDefault="00036EC6">
            <w:pPr>
              <w:spacing w:after="160" w:line="259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6EC6" w:rsidRPr="00F37B8A" w:rsidRDefault="00FF590D">
            <w:pPr>
              <w:spacing w:after="0" w:line="259" w:lineRule="auto"/>
              <w:ind w:right="60" w:firstLine="0"/>
              <w:jc w:val="center"/>
              <w:rPr>
                <w:szCs w:val="28"/>
              </w:rPr>
            </w:pPr>
            <w:r w:rsidRPr="00F37B8A">
              <w:rPr>
                <w:b/>
                <w:szCs w:val="28"/>
              </w:rPr>
              <w:t xml:space="preserve">Песок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6EC6" w:rsidRPr="00F37B8A" w:rsidRDefault="00FF590D">
            <w:pPr>
              <w:spacing w:after="0" w:line="259" w:lineRule="auto"/>
              <w:ind w:right="62" w:firstLine="0"/>
              <w:jc w:val="center"/>
              <w:rPr>
                <w:szCs w:val="28"/>
              </w:rPr>
            </w:pPr>
            <w:r w:rsidRPr="00F37B8A">
              <w:rPr>
                <w:b/>
                <w:szCs w:val="28"/>
              </w:rPr>
              <w:t xml:space="preserve">Супесь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6EC6" w:rsidRPr="00F37B8A" w:rsidRDefault="00FF590D" w:rsidP="00464556">
            <w:pPr>
              <w:spacing w:after="0" w:line="259" w:lineRule="auto"/>
              <w:ind w:firstLine="0"/>
              <w:jc w:val="center"/>
              <w:rPr>
                <w:szCs w:val="28"/>
              </w:rPr>
            </w:pPr>
            <w:r w:rsidRPr="00F37B8A">
              <w:rPr>
                <w:b/>
                <w:szCs w:val="28"/>
              </w:rPr>
              <w:t>Легкие суглинки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6EC6" w:rsidRPr="00F37B8A" w:rsidRDefault="00FF590D">
            <w:pPr>
              <w:spacing w:after="0" w:line="259" w:lineRule="auto"/>
              <w:ind w:firstLine="0"/>
              <w:jc w:val="center"/>
              <w:rPr>
                <w:szCs w:val="28"/>
              </w:rPr>
            </w:pPr>
            <w:r w:rsidRPr="00F37B8A">
              <w:rPr>
                <w:b/>
                <w:szCs w:val="28"/>
              </w:rPr>
              <w:t xml:space="preserve">Средние суглинки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6EC6" w:rsidRPr="00F37B8A" w:rsidRDefault="00FF590D">
            <w:pPr>
              <w:spacing w:after="0" w:line="259" w:lineRule="auto"/>
              <w:ind w:firstLine="0"/>
              <w:jc w:val="center"/>
              <w:rPr>
                <w:szCs w:val="28"/>
              </w:rPr>
            </w:pPr>
            <w:r w:rsidRPr="00F37B8A">
              <w:rPr>
                <w:b/>
                <w:szCs w:val="28"/>
              </w:rPr>
              <w:t xml:space="preserve">Тяжелые суглинки и глины </w:t>
            </w:r>
          </w:p>
        </w:tc>
      </w:tr>
      <w:tr w:rsidR="00036EC6" w:rsidRPr="00F37B8A" w:rsidTr="005F6A1C">
        <w:trPr>
          <w:trHeight w:val="626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6EC6" w:rsidRPr="00F37B8A" w:rsidRDefault="00FF590D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proofErr w:type="spellStart"/>
            <w:r w:rsidRPr="00F37B8A">
              <w:rPr>
                <w:szCs w:val="28"/>
              </w:rPr>
              <w:t>Недеградированные</w:t>
            </w:r>
            <w:proofErr w:type="spellEnd"/>
            <w:r w:rsidRPr="00F37B8A">
              <w:rPr>
                <w:szCs w:val="28"/>
              </w:rPr>
              <w:t xml:space="preserve"> почвы 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C6" w:rsidRPr="00F37B8A" w:rsidRDefault="00FF590D">
            <w:pPr>
              <w:spacing w:after="0" w:line="259" w:lineRule="auto"/>
              <w:ind w:right="56" w:firstLine="0"/>
              <w:jc w:val="center"/>
              <w:rPr>
                <w:szCs w:val="28"/>
              </w:rPr>
            </w:pPr>
            <w:r w:rsidRPr="00F37B8A">
              <w:rPr>
                <w:szCs w:val="28"/>
              </w:rPr>
              <w:t xml:space="preserve">1,00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C6" w:rsidRPr="00F37B8A" w:rsidRDefault="00FF590D">
            <w:pPr>
              <w:spacing w:after="0" w:line="259" w:lineRule="auto"/>
              <w:ind w:right="57" w:firstLine="0"/>
              <w:jc w:val="center"/>
              <w:rPr>
                <w:szCs w:val="28"/>
              </w:rPr>
            </w:pPr>
            <w:r w:rsidRPr="00F37B8A">
              <w:rPr>
                <w:szCs w:val="28"/>
              </w:rPr>
              <w:t xml:space="preserve">1,00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C6" w:rsidRPr="00F37B8A" w:rsidRDefault="00FF590D">
            <w:pPr>
              <w:spacing w:after="0" w:line="259" w:lineRule="auto"/>
              <w:ind w:right="61" w:firstLine="0"/>
              <w:jc w:val="center"/>
              <w:rPr>
                <w:szCs w:val="28"/>
              </w:rPr>
            </w:pPr>
            <w:r w:rsidRPr="00F37B8A">
              <w:rPr>
                <w:szCs w:val="28"/>
              </w:rPr>
              <w:t xml:space="preserve">1,00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C6" w:rsidRPr="00F37B8A" w:rsidRDefault="00FF590D">
            <w:pPr>
              <w:spacing w:after="0" w:line="259" w:lineRule="auto"/>
              <w:ind w:right="61" w:firstLine="0"/>
              <w:jc w:val="center"/>
              <w:rPr>
                <w:szCs w:val="28"/>
              </w:rPr>
            </w:pPr>
            <w:r w:rsidRPr="00F37B8A">
              <w:rPr>
                <w:szCs w:val="28"/>
              </w:rPr>
              <w:t xml:space="preserve">1,00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C6" w:rsidRPr="00F37B8A" w:rsidRDefault="00FF590D">
            <w:pPr>
              <w:spacing w:after="0" w:line="259" w:lineRule="auto"/>
              <w:ind w:right="64" w:firstLine="0"/>
              <w:jc w:val="center"/>
              <w:rPr>
                <w:szCs w:val="28"/>
              </w:rPr>
            </w:pPr>
            <w:r w:rsidRPr="00F37B8A">
              <w:rPr>
                <w:szCs w:val="28"/>
              </w:rPr>
              <w:t xml:space="preserve">1,00 </w:t>
            </w:r>
          </w:p>
        </w:tc>
      </w:tr>
      <w:tr w:rsidR="00036EC6" w:rsidRPr="00F37B8A" w:rsidTr="005F6A1C">
        <w:trPr>
          <w:trHeight w:val="350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6EC6" w:rsidRPr="00F37B8A" w:rsidRDefault="00FF590D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37B8A">
              <w:rPr>
                <w:szCs w:val="28"/>
              </w:rPr>
              <w:t xml:space="preserve">Деградация: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F37B8A" w:rsidRDefault="00FF590D">
            <w:pPr>
              <w:spacing w:after="0" w:line="259" w:lineRule="auto"/>
              <w:ind w:left="1" w:firstLine="0"/>
              <w:jc w:val="center"/>
              <w:rPr>
                <w:szCs w:val="28"/>
              </w:rPr>
            </w:pPr>
            <w:r w:rsidRPr="00F37B8A">
              <w:rPr>
                <w:szCs w:val="28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F37B8A" w:rsidRDefault="00FF590D">
            <w:pPr>
              <w:spacing w:after="0" w:line="259" w:lineRule="auto"/>
              <w:ind w:left="1" w:firstLine="0"/>
              <w:jc w:val="center"/>
              <w:rPr>
                <w:szCs w:val="28"/>
              </w:rPr>
            </w:pPr>
            <w:r w:rsidRPr="00F37B8A">
              <w:rPr>
                <w:szCs w:val="2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F37B8A" w:rsidRDefault="00FF590D">
            <w:pPr>
              <w:spacing w:after="0" w:line="259" w:lineRule="auto"/>
              <w:ind w:left="1" w:firstLine="0"/>
              <w:jc w:val="center"/>
              <w:rPr>
                <w:szCs w:val="28"/>
              </w:rPr>
            </w:pPr>
            <w:r w:rsidRPr="00F37B8A">
              <w:rPr>
                <w:szCs w:val="28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F37B8A" w:rsidRDefault="00FF590D">
            <w:pPr>
              <w:spacing w:after="0" w:line="259" w:lineRule="auto"/>
              <w:ind w:left="2" w:firstLine="0"/>
              <w:jc w:val="center"/>
              <w:rPr>
                <w:szCs w:val="28"/>
              </w:rPr>
            </w:pPr>
            <w:r w:rsidRPr="00F37B8A">
              <w:rPr>
                <w:szCs w:val="28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F37B8A" w:rsidRDefault="00FF590D">
            <w:pPr>
              <w:spacing w:after="0" w:line="259" w:lineRule="auto"/>
              <w:ind w:right="2" w:firstLine="0"/>
              <w:jc w:val="center"/>
              <w:rPr>
                <w:szCs w:val="28"/>
              </w:rPr>
            </w:pPr>
            <w:r w:rsidRPr="00F37B8A">
              <w:rPr>
                <w:szCs w:val="28"/>
              </w:rPr>
              <w:t xml:space="preserve"> </w:t>
            </w:r>
          </w:p>
        </w:tc>
      </w:tr>
      <w:tr w:rsidR="00036EC6" w:rsidRPr="00F37B8A" w:rsidTr="005F6A1C">
        <w:trPr>
          <w:trHeight w:val="353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6EC6" w:rsidRPr="00F37B8A" w:rsidRDefault="00FF590D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37B8A">
              <w:rPr>
                <w:szCs w:val="28"/>
              </w:rPr>
              <w:t xml:space="preserve">слабая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F37B8A" w:rsidRDefault="00FF590D">
            <w:pPr>
              <w:spacing w:after="0" w:line="259" w:lineRule="auto"/>
              <w:ind w:right="56" w:firstLine="0"/>
              <w:jc w:val="center"/>
              <w:rPr>
                <w:szCs w:val="28"/>
              </w:rPr>
            </w:pPr>
            <w:r w:rsidRPr="00F37B8A">
              <w:rPr>
                <w:szCs w:val="28"/>
              </w:rPr>
              <w:t xml:space="preserve">1,25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F37B8A" w:rsidRDefault="00FF590D">
            <w:pPr>
              <w:spacing w:after="0" w:line="259" w:lineRule="auto"/>
              <w:ind w:right="57" w:firstLine="0"/>
              <w:jc w:val="center"/>
              <w:rPr>
                <w:szCs w:val="28"/>
              </w:rPr>
            </w:pPr>
            <w:r w:rsidRPr="00F37B8A">
              <w:rPr>
                <w:szCs w:val="28"/>
              </w:rPr>
              <w:t xml:space="preserve">1,25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F37B8A" w:rsidRDefault="00FF590D">
            <w:pPr>
              <w:spacing w:after="0" w:line="259" w:lineRule="auto"/>
              <w:ind w:right="61" w:firstLine="0"/>
              <w:jc w:val="center"/>
              <w:rPr>
                <w:szCs w:val="28"/>
              </w:rPr>
            </w:pPr>
            <w:r w:rsidRPr="00F37B8A">
              <w:rPr>
                <w:szCs w:val="28"/>
              </w:rPr>
              <w:t xml:space="preserve">1,00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F37B8A" w:rsidRDefault="00FF590D">
            <w:pPr>
              <w:spacing w:after="0" w:line="259" w:lineRule="auto"/>
              <w:ind w:right="61" w:firstLine="0"/>
              <w:jc w:val="center"/>
              <w:rPr>
                <w:szCs w:val="28"/>
              </w:rPr>
            </w:pPr>
            <w:r w:rsidRPr="00F37B8A">
              <w:rPr>
                <w:szCs w:val="28"/>
              </w:rPr>
              <w:t xml:space="preserve">1,05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F37B8A" w:rsidRDefault="00FF590D">
            <w:pPr>
              <w:spacing w:after="0" w:line="259" w:lineRule="auto"/>
              <w:ind w:right="64" w:firstLine="0"/>
              <w:jc w:val="center"/>
              <w:rPr>
                <w:szCs w:val="28"/>
              </w:rPr>
            </w:pPr>
            <w:r w:rsidRPr="00F37B8A">
              <w:rPr>
                <w:szCs w:val="28"/>
              </w:rPr>
              <w:t xml:space="preserve">1,05 </w:t>
            </w:r>
          </w:p>
        </w:tc>
      </w:tr>
      <w:tr w:rsidR="00036EC6" w:rsidRPr="00F37B8A" w:rsidTr="005F6A1C">
        <w:trPr>
          <w:trHeight w:val="350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6EC6" w:rsidRPr="00F37B8A" w:rsidRDefault="00FF590D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37B8A">
              <w:rPr>
                <w:szCs w:val="28"/>
              </w:rPr>
              <w:t xml:space="preserve">средняя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F37B8A" w:rsidRDefault="00FF590D">
            <w:pPr>
              <w:spacing w:after="0" w:line="259" w:lineRule="auto"/>
              <w:ind w:right="56" w:firstLine="0"/>
              <w:jc w:val="center"/>
              <w:rPr>
                <w:szCs w:val="28"/>
              </w:rPr>
            </w:pPr>
            <w:r w:rsidRPr="00F37B8A">
              <w:rPr>
                <w:szCs w:val="28"/>
              </w:rPr>
              <w:t xml:space="preserve">1,46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F37B8A" w:rsidRDefault="00FF590D">
            <w:pPr>
              <w:spacing w:after="0" w:line="259" w:lineRule="auto"/>
              <w:ind w:right="57" w:firstLine="0"/>
              <w:jc w:val="center"/>
              <w:rPr>
                <w:szCs w:val="28"/>
              </w:rPr>
            </w:pPr>
            <w:r w:rsidRPr="00F37B8A">
              <w:rPr>
                <w:szCs w:val="28"/>
              </w:rPr>
              <w:t xml:space="preserve">1,30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F37B8A" w:rsidRDefault="00FF590D">
            <w:pPr>
              <w:spacing w:after="0" w:line="259" w:lineRule="auto"/>
              <w:ind w:right="61" w:firstLine="0"/>
              <w:jc w:val="center"/>
              <w:rPr>
                <w:szCs w:val="28"/>
              </w:rPr>
            </w:pPr>
            <w:r w:rsidRPr="00F37B8A">
              <w:rPr>
                <w:szCs w:val="28"/>
              </w:rPr>
              <w:t xml:space="preserve">1,20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F37B8A" w:rsidRDefault="00FF590D">
            <w:pPr>
              <w:spacing w:after="0" w:line="259" w:lineRule="auto"/>
              <w:ind w:right="61" w:firstLine="0"/>
              <w:jc w:val="center"/>
              <w:rPr>
                <w:szCs w:val="28"/>
              </w:rPr>
            </w:pPr>
            <w:r w:rsidRPr="00F37B8A">
              <w:rPr>
                <w:szCs w:val="28"/>
              </w:rPr>
              <w:t xml:space="preserve">1,25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F37B8A" w:rsidRDefault="00FF590D">
            <w:pPr>
              <w:spacing w:after="0" w:line="259" w:lineRule="auto"/>
              <w:ind w:right="64" w:firstLine="0"/>
              <w:jc w:val="center"/>
              <w:rPr>
                <w:szCs w:val="28"/>
              </w:rPr>
            </w:pPr>
            <w:r w:rsidRPr="00F37B8A">
              <w:rPr>
                <w:szCs w:val="28"/>
              </w:rPr>
              <w:t xml:space="preserve">1,15 </w:t>
            </w:r>
          </w:p>
        </w:tc>
      </w:tr>
      <w:tr w:rsidR="00036EC6" w:rsidRPr="00F37B8A" w:rsidTr="005F6A1C">
        <w:trPr>
          <w:trHeight w:val="350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6EC6" w:rsidRPr="00F37B8A" w:rsidRDefault="00FF590D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F37B8A">
              <w:rPr>
                <w:szCs w:val="28"/>
              </w:rPr>
              <w:t xml:space="preserve">сильная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F37B8A" w:rsidRDefault="00FF590D">
            <w:pPr>
              <w:spacing w:after="0" w:line="259" w:lineRule="auto"/>
              <w:ind w:right="56" w:firstLine="0"/>
              <w:jc w:val="center"/>
              <w:rPr>
                <w:szCs w:val="28"/>
              </w:rPr>
            </w:pPr>
            <w:r w:rsidRPr="00F37B8A">
              <w:rPr>
                <w:szCs w:val="28"/>
              </w:rPr>
              <w:t xml:space="preserve">1,60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F37B8A" w:rsidRDefault="00FF590D">
            <w:pPr>
              <w:spacing w:after="0" w:line="259" w:lineRule="auto"/>
              <w:ind w:right="57" w:firstLine="0"/>
              <w:jc w:val="center"/>
              <w:rPr>
                <w:szCs w:val="28"/>
              </w:rPr>
            </w:pPr>
            <w:r w:rsidRPr="00F37B8A">
              <w:rPr>
                <w:szCs w:val="28"/>
              </w:rPr>
              <w:t xml:space="preserve">1,45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F37B8A" w:rsidRDefault="00FF590D">
            <w:pPr>
              <w:spacing w:after="0" w:line="259" w:lineRule="auto"/>
              <w:ind w:right="61" w:firstLine="0"/>
              <w:jc w:val="center"/>
              <w:rPr>
                <w:szCs w:val="28"/>
              </w:rPr>
            </w:pPr>
            <w:r w:rsidRPr="00F37B8A">
              <w:rPr>
                <w:szCs w:val="28"/>
              </w:rPr>
              <w:t xml:space="preserve">1,30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F37B8A" w:rsidRDefault="00FF590D">
            <w:pPr>
              <w:spacing w:after="0" w:line="259" w:lineRule="auto"/>
              <w:ind w:right="61" w:firstLine="0"/>
              <w:jc w:val="center"/>
              <w:rPr>
                <w:szCs w:val="28"/>
              </w:rPr>
            </w:pPr>
            <w:r w:rsidRPr="00F37B8A">
              <w:rPr>
                <w:szCs w:val="28"/>
              </w:rPr>
              <w:t xml:space="preserve">1,35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C6" w:rsidRPr="00F37B8A" w:rsidRDefault="00FF590D">
            <w:pPr>
              <w:spacing w:after="0" w:line="259" w:lineRule="auto"/>
              <w:ind w:right="64" w:firstLine="0"/>
              <w:jc w:val="center"/>
              <w:rPr>
                <w:szCs w:val="28"/>
              </w:rPr>
            </w:pPr>
            <w:r w:rsidRPr="00F37B8A">
              <w:rPr>
                <w:szCs w:val="28"/>
              </w:rPr>
              <w:t xml:space="preserve">1,20 </w:t>
            </w:r>
          </w:p>
        </w:tc>
      </w:tr>
    </w:tbl>
    <w:p w:rsidR="005F6A1C" w:rsidRDefault="00FF590D" w:rsidP="005F6A1C">
      <w:pPr>
        <w:spacing w:after="134" w:line="259" w:lineRule="auto"/>
        <w:ind w:left="360" w:firstLine="0"/>
        <w:jc w:val="left"/>
      </w:pPr>
      <w:r>
        <w:t xml:space="preserve"> </w:t>
      </w:r>
    </w:p>
    <w:p w:rsidR="00036EC6" w:rsidRDefault="00FF590D">
      <w:pPr>
        <w:ind w:left="14" w:right="25"/>
      </w:pPr>
      <w:r>
        <w:t>В формировании экологически адаптивных систем земледелия бол</w:t>
      </w:r>
      <w:r>
        <w:t>ь</w:t>
      </w:r>
      <w:r>
        <w:t>шое значение придается биологическому азоту, вовлекаемому в сферу  вещ</w:t>
      </w:r>
      <w:r>
        <w:t>е</w:t>
      </w:r>
      <w:r>
        <w:t xml:space="preserve">ственно-энергетических преобразований в </w:t>
      </w:r>
      <w:proofErr w:type="spellStart"/>
      <w:r>
        <w:t>агроценозах</w:t>
      </w:r>
      <w:proofErr w:type="spellEnd"/>
      <w:r>
        <w:t xml:space="preserve"> посредством испол</w:t>
      </w:r>
      <w:r>
        <w:t>ь</w:t>
      </w:r>
      <w:r>
        <w:t xml:space="preserve">зования продукционных возможностей бобовых культур (главным образом многолетних трав). При расширенном воспроизводстве плодородия почв вся технология возделывания бобовых культур и система удобрения должны способствовать максимальной симбиотической фиксации азота атмосферы и, благодаря этому, обеспечивать рост урожайности без применения азотных удобрений. </w:t>
      </w:r>
    </w:p>
    <w:p w:rsidR="00036EC6" w:rsidRDefault="00FF590D">
      <w:pPr>
        <w:spacing w:after="5"/>
        <w:ind w:left="14" w:right="25"/>
      </w:pPr>
      <w:r>
        <w:t xml:space="preserve">Без надежной информации о реальном вкладе биологического азота и органического </w:t>
      </w:r>
      <w:proofErr w:type="gramStart"/>
      <w:r>
        <w:t>вещества</w:t>
      </w:r>
      <w:proofErr w:type="gramEnd"/>
      <w:r>
        <w:t xml:space="preserve"> бобовых в различных почвенно-климатических </w:t>
      </w:r>
      <w:r>
        <w:lastRenderedPageBreak/>
        <w:t>условиях в зависимости от насыщенности севооборота бобовыми культур</w:t>
      </w:r>
      <w:r>
        <w:t>а</w:t>
      </w:r>
      <w:r>
        <w:t>ми и их видового состава трудно избежать негативных экономических и эк</w:t>
      </w:r>
      <w:r>
        <w:t>о</w:t>
      </w:r>
      <w:r>
        <w:t xml:space="preserve">логических последствий </w:t>
      </w:r>
    </w:p>
    <w:p w:rsidR="00036EC6" w:rsidRDefault="00FF590D">
      <w:pPr>
        <w:ind w:left="14" w:right="25"/>
      </w:pPr>
      <w:r>
        <w:t>Для реализации потенциала биологического азота в практике землед</w:t>
      </w:r>
      <w:r>
        <w:t>е</w:t>
      </w:r>
      <w:r>
        <w:t xml:space="preserve">лия необходима достоверная информация, позволяющая разработать систему оценочных показателей, первостепенные из которых: </w:t>
      </w:r>
    </w:p>
    <w:p w:rsidR="00036EC6" w:rsidRDefault="00FF590D">
      <w:pPr>
        <w:numPr>
          <w:ilvl w:val="0"/>
          <w:numId w:val="8"/>
        </w:numPr>
        <w:spacing w:after="188" w:line="259" w:lineRule="auto"/>
        <w:ind w:right="25"/>
      </w:pPr>
      <w:r>
        <w:t xml:space="preserve">размеры азотфиксации </w:t>
      </w:r>
      <w:proofErr w:type="gramStart"/>
      <w:r>
        <w:t>бобовыми</w:t>
      </w:r>
      <w:proofErr w:type="gramEnd"/>
      <w:r>
        <w:t xml:space="preserve"> при различной их урожайн</w:t>
      </w:r>
      <w:r>
        <w:t>о</w:t>
      </w:r>
      <w:r>
        <w:t xml:space="preserve">сти; </w:t>
      </w:r>
    </w:p>
    <w:p w:rsidR="00036EC6" w:rsidRDefault="00FF590D">
      <w:pPr>
        <w:numPr>
          <w:ilvl w:val="0"/>
          <w:numId w:val="8"/>
        </w:numPr>
        <w:ind w:right="25"/>
      </w:pPr>
      <w:r>
        <w:t xml:space="preserve">количество вовлекаемого атмосферного азота и поступление в почву органического вещества;  </w:t>
      </w:r>
    </w:p>
    <w:p w:rsidR="00036EC6" w:rsidRDefault="00FF590D">
      <w:pPr>
        <w:numPr>
          <w:ilvl w:val="0"/>
          <w:numId w:val="8"/>
        </w:numPr>
        <w:ind w:right="25"/>
      </w:pPr>
      <w:r>
        <w:t>возможные уровни урожайности зерновых за счет использования азота бобовых и величина потребности в минеральном азоте при возделыв</w:t>
      </w:r>
      <w:r>
        <w:t>а</w:t>
      </w:r>
      <w:r>
        <w:t xml:space="preserve">нии культур по бобовым предшественникам. </w:t>
      </w:r>
    </w:p>
    <w:p w:rsidR="00036EC6" w:rsidRDefault="00FF590D">
      <w:pPr>
        <w:ind w:left="14" w:right="25"/>
      </w:pPr>
      <w:r>
        <w:t>Исходными данными для решения этих вопросов должны служить м</w:t>
      </w:r>
      <w:r>
        <w:t>а</w:t>
      </w:r>
      <w:r>
        <w:t xml:space="preserve">териалы агроэкологического мониторинга. </w:t>
      </w:r>
    </w:p>
    <w:p w:rsidR="00036EC6" w:rsidRDefault="00FF590D">
      <w:pPr>
        <w:spacing w:after="0"/>
        <w:ind w:left="14" w:right="25"/>
      </w:pPr>
      <w:r>
        <w:t xml:space="preserve">В севооборотах с бобовыми культурами определение коэффициента азотфиксации требуется для оценки показателя интенсивности азотфиксации различными группами бобовых в зависимости от изучаемых факторов, а главным образом, для установления реального баланса азота почвы. </w:t>
      </w:r>
      <w:proofErr w:type="gramStart"/>
      <w:r>
        <w:t>С п</w:t>
      </w:r>
      <w:r>
        <w:t>о</w:t>
      </w:r>
      <w:r>
        <w:t>мощью коэффициента азотфиксации оценивают долю симбиотического аз</w:t>
      </w:r>
      <w:r>
        <w:t>о</w:t>
      </w:r>
      <w:r>
        <w:t xml:space="preserve">та, поступившего в почву с </w:t>
      </w:r>
      <w:proofErr w:type="spellStart"/>
      <w:r>
        <w:t>пожнивно</w:t>
      </w:r>
      <w:proofErr w:type="spellEnd"/>
      <w:r>
        <w:t>-корневыми остатками бобовых (пр</w:t>
      </w:r>
      <w:r>
        <w:t>и</w:t>
      </w:r>
      <w:r>
        <w:t xml:space="preserve">ходная статья), а также величины отчуждения бобовыми азота из почвы и удобрений (расходная статья).  </w:t>
      </w:r>
      <w:proofErr w:type="gramEnd"/>
    </w:p>
    <w:p w:rsidR="00036EC6" w:rsidRDefault="00FF590D">
      <w:pPr>
        <w:ind w:left="14" w:right="25"/>
      </w:pPr>
      <w:r>
        <w:t xml:space="preserve">В вариантах с внесением азотных удобрений (особенно в повышенных дозах) коэффициент азотфиксации </w:t>
      </w:r>
      <w:proofErr w:type="gramStart"/>
      <w:r>
        <w:t>у</w:t>
      </w:r>
      <w:proofErr w:type="gramEnd"/>
      <w:r>
        <w:t xml:space="preserve"> бобовых значительно снижается. И в таких случаях величина выноса азота из почвы и удобрений соответственно возрастает, а поступление симбиотического азота в почву уменьшается. </w:t>
      </w:r>
    </w:p>
    <w:p w:rsidR="00036EC6" w:rsidRDefault="00FF590D">
      <w:pPr>
        <w:ind w:left="14" w:right="25"/>
      </w:pPr>
      <w:proofErr w:type="gramStart"/>
      <w:r>
        <w:lastRenderedPageBreak/>
        <w:t>Органическое вещество бобовых, поступающее в почву, состоит из массы пожнивных и корневых остатков в слое 0-40 см и активного органич</w:t>
      </w:r>
      <w:r>
        <w:t>е</w:t>
      </w:r>
      <w:r>
        <w:t xml:space="preserve">ского вещества, выпадающего из непосредственного учета (мелкие живые и отмершие корешки, клубеньки, корневые </w:t>
      </w:r>
      <w:proofErr w:type="spellStart"/>
      <w:r>
        <w:t>эксудаты</w:t>
      </w:r>
      <w:proofErr w:type="spellEnd"/>
      <w:r>
        <w:t xml:space="preserve"> и т.д.).</w:t>
      </w:r>
      <w:proofErr w:type="gramEnd"/>
      <w:r>
        <w:t xml:space="preserve"> Учет в этом сл</w:t>
      </w:r>
      <w:r>
        <w:t>у</w:t>
      </w:r>
      <w:r>
        <w:t>чае ведется косвенно путем введения поправочных коэффициентов (колич</w:t>
      </w:r>
      <w:r>
        <w:t>е</w:t>
      </w:r>
      <w:r>
        <w:t xml:space="preserve">ственные их значения приводятся ниже). </w:t>
      </w:r>
    </w:p>
    <w:p w:rsidR="00036EC6" w:rsidRDefault="00FF590D" w:rsidP="00F37B8A">
      <w:pPr>
        <w:spacing w:after="0" w:line="360" w:lineRule="auto"/>
        <w:ind w:firstLine="709"/>
      </w:pPr>
      <w:r w:rsidRPr="00464556">
        <w:rPr>
          <w:i/>
          <w:u w:val="single" w:color="000000"/>
        </w:rPr>
        <w:t>Практически выполняется следующая процедура</w:t>
      </w:r>
      <w:r w:rsidRPr="00464556">
        <w:rPr>
          <w:i/>
        </w:rPr>
        <w:t xml:space="preserve">. </w:t>
      </w:r>
      <w:r>
        <w:t>Первоначально уч</w:t>
      </w:r>
      <w:r>
        <w:t>и</w:t>
      </w:r>
      <w:r>
        <w:t>тывается корневая масса в слое почвы 0-20 и 20-40 см, осуществляется это путем отмывки корней от почвы на ситах с отверстиями 1,5-2,0 мм. Далее полученная учетная масса стерни и корней умножается на поправочный к</w:t>
      </w:r>
      <w:r>
        <w:t>о</w:t>
      </w:r>
      <w:r>
        <w:t>эффициент. В итоге обеспечивается относительная полнота учета всей орг</w:t>
      </w:r>
      <w:r>
        <w:t>а</w:t>
      </w:r>
      <w:r>
        <w:t xml:space="preserve">нической массы </w:t>
      </w:r>
      <w:proofErr w:type="gramStart"/>
      <w:r>
        <w:t>бобовых</w:t>
      </w:r>
      <w:proofErr w:type="gramEnd"/>
      <w:r>
        <w:rPr>
          <w:vertAlign w:val="subscript"/>
        </w:rPr>
        <w:t xml:space="preserve">, </w:t>
      </w:r>
      <w:r>
        <w:t xml:space="preserve">поступающей в почву. </w:t>
      </w:r>
    </w:p>
    <w:p w:rsidR="00036EC6" w:rsidRDefault="00FF590D" w:rsidP="00F37B8A">
      <w:pPr>
        <w:spacing w:after="0" w:line="360" w:lineRule="auto"/>
        <w:ind w:firstLine="709"/>
      </w:pPr>
      <w:r>
        <w:t>Ориентировочные поправочные коэффициенты на полновесность орг</w:t>
      </w:r>
      <w:r>
        <w:t>а</w:t>
      </w:r>
      <w:r>
        <w:t xml:space="preserve">нической массы с учетом мощности корневых систем различных видов групп бобовых рекомендуется принять такими: </w:t>
      </w:r>
    </w:p>
    <w:tbl>
      <w:tblPr>
        <w:tblStyle w:val="TableGrid"/>
        <w:tblW w:w="93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  <w:gridCol w:w="863"/>
      </w:tblGrid>
      <w:tr w:rsidR="00036EC6" w:rsidTr="00F37B8A">
        <w:trPr>
          <w:trHeight w:val="397"/>
        </w:trPr>
        <w:tc>
          <w:tcPr>
            <w:tcW w:w="8493" w:type="dxa"/>
          </w:tcPr>
          <w:p w:rsidR="00036EC6" w:rsidRDefault="00FF590D" w:rsidP="00F37B8A">
            <w:pPr>
              <w:tabs>
                <w:tab w:val="center" w:pos="2136"/>
                <w:tab w:val="center" w:pos="4249"/>
              </w:tabs>
              <w:spacing w:after="0" w:line="360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- </w:t>
            </w:r>
            <w:r>
              <w:t xml:space="preserve">многолетние бобовые травы </w:t>
            </w:r>
            <w:r>
              <w:tab/>
            </w:r>
            <w:r>
              <w:rPr>
                <w:b/>
              </w:rPr>
              <w:t xml:space="preserve">  </w:t>
            </w:r>
          </w:p>
        </w:tc>
        <w:tc>
          <w:tcPr>
            <w:tcW w:w="863" w:type="dxa"/>
          </w:tcPr>
          <w:p w:rsidR="00036EC6" w:rsidRDefault="00FF590D" w:rsidP="00F37B8A">
            <w:pPr>
              <w:spacing w:after="0" w:line="360" w:lineRule="auto"/>
              <w:ind w:firstLine="0"/>
            </w:pPr>
            <w:r>
              <w:t xml:space="preserve"> - 2,0 </w:t>
            </w:r>
          </w:p>
        </w:tc>
      </w:tr>
      <w:tr w:rsidR="00036EC6" w:rsidTr="00F37B8A">
        <w:trPr>
          <w:trHeight w:val="470"/>
        </w:trPr>
        <w:tc>
          <w:tcPr>
            <w:tcW w:w="8493" w:type="dxa"/>
            <w:vAlign w:val="bottom"/>
          </w:tcPr>
          <w:p w:rsidR="00036EC6" w:rsidRDefault="00FF590D" w:rsidP="00F37B8A">
            <w:pPr>
              <w:spacing w:after="0" w:line="360" w:lineRule="auto"/>
              <w:ind w:left="360" w:firstLine="0"/>
              <w:jc w:val="left"/>
            </w:pPr>
            <w:r>
              <w:t xml:space="preserve">- бобово-злаковые смеси с долей бобового компонента более 50% </w:t>
            </w:r>
          </w:p>
        </w:tc>
        <w:tc>
          <w:tcPr>
            <w:tcW w:w="863" w:type="dxa"/>
          </w:tcPr>
          <w:p w:rsidR="00036EC6" w:rsidRDefault="00FF590D" w:rsidP="00F37B8A">
            <w:pPr>
              <w:spacing w:after="0" w:line="360" w:lineRule="auto"/>
              <w:ind w:firstLine="0"/>
            </w:pPr>
            <w:r>
              <w:t xml:space="preserve"> - 1,8  </w:t>
            </w:r>
          </w:p>
        </w:tc>
      </w:tr>
      <w:tr w:rsidR="00036EC6" w:rsidTr="00F37B8A">
        <w:trPr>
          <w:trHeight w:val="704"/>
        </w:trPr>
        <w:tc>
          <w:tcPr>
            <w:tcW w:w="8493" w:type="dxa"/>
            <w:vAlign w:val="bottom"/>
          </w:tcPr>
          <w:p w:rsidR="00036EC6" w:rsidRDefault="00FF590D" w:rsidP="00F37B8A">
            <w:pPr>
              <w:spacing w:after="0" w:line="360" w:lineRule="auto"/>
              <w:ind w:firstLine="360"/>
            </w:pPr>
            <w:r>
              <w:t xml:space="preserve">- люпин кормовой, сераделла, кормовые бобы (на сено, зеленый корм, силос) </w:t>
            </w:r>
          </w:p>
        </w:tc>
        <w:tc>
          <w:tcPr>
            <w:tcW w:w="863" w:type="dxa"/>
          </w:tcPr>
          <w:p w:rsidR="00036EC6" w:rsidRDefault="00FF590D" w:rsidP="00F37B8A">
            <w:pPr>
              <w:spacing w:after="0" w:line="360" w:lineRule="auto"/>
              <w:ind w:firstLine="0"/>
            </w:pPr>
            <w:r>
              <w:t xml:space="preserve"> - 1,6 </w:t>
            </w:r>
          </w:p>
        </w:tc>
      </w:tr>
      <w:tr w:rsidR="00036EC6" w:rsidTr="00F37B8A">
        <w:trPr>
          <w:trHeight w:val="323"/>
        </w:trPr>
        <w:tc>
          <w:tcPr>
            <w:tcW w:w="8493" w:type="dxa"/>
          </w:tcPr>
          <w:p w:rsidR="00036EC6" w:rsidRDefault="00FF590D" w:rsidP="00F37B8A">
            <w:pPr>
              <w:spacing w:after="0" w:line="360" w:lineRule="auto"/>
              <w:ind w:left="360" w:firstLine="0"/>
              <w:jc w:val="left"/>
            </w:pPr>
            <w:r>
              <w:t xml:space="preserve"> - зернобобовые </w:t>
            </w:r>
          </w:p>
        </w:tc>
        <w:tc>
          <w:tcPr>
            <w:tcW w:w="863" w:type="dxa"/>
          </w:tcPr>
          <w:p w:rsidR="00036EC6" w:rsidRDefault="00FF590D" w:rsidP="00F37B8A">
            <w:pPr>
              <w:spacing w:after="0" w:line="360" w:lineRule="auto"/>
              <w:ind w:firstLine="0"/>
            </w:pPr>
            <w:r>
              <w:t xml:space="preserve"> - 1,4 </w:t>
            </w:r>
          </w:p>
        </w:tc>
      </w:tr>
      <w:tr w:rsidR="00036EC6" w:rsidTr="00F37B8A">
        <w:trPr>
          <w:trHeight w:val="323"/>
        </w:trPr>
        <w:tc>
          <w:tcPr>
            <w:tcW w:w="8493" w:type="dxa"/>
          </w:tcPr>
          <w:p w:rsidR="00036EC6" w:rsidRDefault="00FF590D" w:rsidP="00F37B8A">
            <w:pPr>
              <w:spacing w:after="0" w:line="360" w:lineRule="auto"/>
              <w:ind w:left="360" w:firstLine="0"/>
              <w:jc w:val="left"/>
            </w:pPr>
            <w:r>
              <w:t xml:space="preserve">- однолетние бобово-злаковые травы </w:t>
            </w:r>
          </w:p>
        </w:tc>
        <w:tc>
          <w:tcPr>
            <w:tcW w:w="863" w:type="dxa"/>
          </w:tcPr>
          <w:p w:rsidR="00036EC6" w:rsidRDefault="00FF590D" w:rsidP="00F37B8A">
            <w:pPr>
              <w:spacing w:after="0" w:line="360" w:lineRule="auto"/>
              <w:ind w:firstLine="0"/>
            </w:pPr>
            <w:r>
              <w:t xml:space="preserve"> - 1,3 </w:t>
            </w:r>
          </w:p>
        </w:tc>
      </w:tr>
      <w:tr w:rsidR="00036EC6" w:rsidTr="00F37B8A">
        <w:trPr>
          <w:trHeight w:val="388"/>
        </w:trPr>
        <w:tc>
          <w:tcPr>
            <w:tcW w:w="8493" w:type="dxa"/>
            <w:vAlign w:val="bottom"/>
          </w:tcPr>
          <w:p w:rsidR="00036EC6" w:rsidRDefault="00FF590D" w:rsidP="00F37B8A">
            <w:pPr>
              <w:spacing w:after="0" w:line="360" w:lineRule="auto"/>
              <w:ind w:left="360" w:firstLine="0"/>
              <w:jc w:val="left"/>
            </w:pPr>
            <w:r>
              <w:t xml:space="preserve"> - то же с долей бобового компонента более 25-40% </w:t>
            </w:r>
          </w:p>
        </w:tc>
        <w:tc>
          <w:tcPr>
            <w:tcW w:w="863" w:type="dxa"/>
          </w:tcPr>
          <w:p w:rsidR="00036EC6" w:rsidRDefault="00FF590D" w:rsidP="00F37B8A">
            <w:pPr>
              <w:spacing w:after="0" w:line="360" w:lineRule="auto"/>
              <w:ind w:firstLine="0"/>
              <w:jc w:val="left"/>
            </w:pPr>
            <w:r>
              <w:t xml:space="preserve">- 1,4 </w:t>
            </w:r>
          </w:p>
        </w:tc>
      </w:tr>
    </w:tbl>
    <w:p w:rsidR="00464556" w:rsidRDefault="00464556">
      <w:pPr>
        <w:spacing w:after="0"/>
        <w:ind w:left="14" w:right="25"/>
      </w:pPr>
    </w:p>
    <w:p w:rsidR="00036EC6" w:rsidRDefault="00FF590D" w:rsidP="00464556">
      <w:pPr>
        <w:spacing w:after="0"/>
        <w:ind w:firstLine="709"/>
      </w:pPr>
      <w:r>
        <w:t>Высокая эффективность действия бобовых предшественников на п</w:t>
      </w:r>
      <w:r>
        <w:t>о</w:t>
      </w:r>
      <w:r>
        <w:t>следующие культуры объясняется не только количеством биологического азота (прямой фактор), но и массой синтезированного органического вещ</w:t>
      </w:r>
      <w:r>
        <w:t>е</w:t>
      </w:r>
      <w:r>
        <w:t xml:space="preserve">ства в почве (косвенный фактор), улучшающий ее структуру и водно-физические свойства. В результате обеспечивается более продолжительный </w:t>
      </w:r>
      <w:r>
        <w:lastRenderedPageBreak/>
        <w:t>временный эффект действия азота бобовых по сравнению с азотом мин</w:t>
      </w:r>
      <w:r>
        <w:t>е</w:t>
      </w:r>
      <w:r>
        <w:t xml:space="preserve">ральных удобрений. </w:t>
      </w:r>
    </w:p>
    <w:p w:rsidR="00036EC6" w:rsidRPr="00464556" w:rsidRDefault="00FF590D">
      <w:pPr>
        <w:spacing w:after="2" w:line="368" w:lineRule="auto"/>
        <w:ind w:left="-15" w:right="8"/>
      </w:pPr>
      <w:r w:rsidRPr="00464556">
        <w:t>В связи с этим важно перед посевом зерновой культуры после бо</w:t>
      </w:r>
      <w:r w:rsidR="00464556">
        <w:t>бовых при расчё</w:t>
      </w:r>
      <w:r w:rsidRPr="00464556">
        <w:t>те оптимальных доз азотных удобрений не только учитывать с</w:t>
      </w:r>
      <w:r w:rsidRPr="00464556">
        <w:t>о</w:t>
      </w:r>
      <w:r w:rsidRPr="00464556">
        <w:t>держание минерального азота в почве, но и азот, используемой последующей культурой в результате минерализации органической массы бобовых, пост</w:t>
      </w:r>
      <w:r w:rsidRPr="00464556">
        <w:t>у</w:t>
      </w:r>
      <w:r w:rsidRPr="00464556">
        <w:t xml:space="preserve">пивших в почву. </w:t>
      </w:r>
    </w:p>
    <w:p w:rsidR="00036EC6" w:rsidRDefault="00FF590D">
      <w:pPr>
        <w:spacing w:after="0"/>
        <w:ind w:left="14" w:right="25"/>
      </w:pPr>
      <w:r w:rsidRPr="00464556">
        <w:t>Важнейшим показателем плодородия, определяющим уровень ур</w:t>
      </w:r>
      <w:r w:rsidRPr="00464556">
        <w:t>о</w:t>
      </w:r>
      <w:r w:rsidRPr="00464556">
        <w:t>жайности сельскохозяйственных культур и эффективность действия удобр</w:t>
      </w:r>
      <w:r w:rsidRPr="00464556">
        <w:t>е</w:t>
      </w:r>
      <w:r w:rsidRPr="00464556">
        <w:t>ний, является содержание подвижного фосфора в почве, что</w:t>
      </w:r>
      <w:r>
        <w:t xml:space="preserve"> также относится к объектам агроэкологического мониторинга. </w:t>
      </w:r>
    </w:p>
    <w:p w:rsidR="00036EC6" w:rsidRDefault="00FF590D">
      <w:pPr>
        <w:ind w:left="14" w:right="25"/>
      </w:pPr>
      <w:r>
        <w:t>Результаты длительных отечественных и зарубежных опытов показали, что фосфорный режим почв требует направленного регулирования. Задача состоит в том, чтобы достичь в почве такого содержания фосфора, при кот</w:t>
      </w:r>
      <w:r>
        <w:t>о</w:t>
      </w:r>
      <w:r>
        <w:t xml:space="preserve">ром он не являлся бы фактором, ограничивающим урожай. </w:t>
      </w:r>
    </w:p>
    <w:p w:rsidR="00036EC6" w:rsidRDefault="00FF590D">
      <w:pPr>
        <w:spacing w:after="0"/>
        <w:ind w:left="14" w:right="25"/>
      </w:pPr>
      <w:r>
        <w:t>Первая часть проблемы – создание определенного уровня фосфора в почве – обоснована исследованиями системы «почва-</w:t>
      </w:r>
      <w:proofErr w:type="spellStart"/>
      <w:r>
        <w:t>удобрениярастения</w:t>
      </w:r>
      <w:proofErr w:type="spellEnd"/>
      <w:r>
        <w:t>». Установлено, что для обеспечения потребности растений в фосфоре перв</w:t>
      </w:r>
      <w:r>
        <w:t>о</w:t>
      </w:r>
      <w:r>
        <w:t>степенное значение имеет концентрация его в почвенном растворе у повер</w:t>
      </w:r>
      <w:r>
        <w:t>х</w:t>
      </w:r>
      <w:r>
        <w:t>ности корней. Уровень концентрации зависит от поглощения фосфора ко</w:t>
      </w:r>
      <w:r>
        <w:t>р</w:t>
      </w:r>
      <w:r>
        <w:t>нями растений и восстановление ее за счет перехода фосфора из твердой ф</w:t>
      </w:r>
      <w:r>
        <w:t>а</w:t>
      </w:r>
      <w:r>
        <w:t>зы. Чем больше запас ионов, способных к обмену между твердой и жидкой фазами почвы (фактор емкости), чем выше их подвижность (фактор инте</w:t>
      </w:r>
      <w:r>
        <w:t>н</w:t>
      </w:r>
      <w:r>
        <w:t xml:space="preserve">сивности), тем быстрее концентрация восстанавливается, а растения лучше обеспечиваются фосфором. </w:t>
      </w:r>
    </w:p>
    <w:p w:rsidR="00036EC6" w:rsidRDefault="00FF590D">
      <w:pPr>
        <w:spacing w:after="5"/>
        <w:ind w:left="14" w:right="25"/>
      </w:pPr>
      <w:r>
        <w:t xml:space="preserve">Для нормального роста и развития растений почва должна иметь такой запас фосфора, который обеспечивает высокую интенсивность перехода </w:t>
      </w:r>
      <w:proofErr w:type="gramStart"/>
      <w:r>
        <w:t>фосфат-ионов</w:t>
      </w:r>
      <w:proofErr w:type="gramEnd"/>
      <w:r>
        <w:t xml:space="preserve"> из твердой фазы в раствор и устойчивое снабжение поверхн</w:t>
      </w:r>
      <w:r>
        <w:t>о</w:t>
      </w:r>
      <w:r>
        <w:lastRenderedPageBreak/>
        <w:t xml:space="preserve">сти корней потоком ионов со скоростью, адекватной скорости поступления фосфора в корни. </w:t>
      </w:r>
    </w:p>
    <w:p w:rsidR="00036EC6" w:rsidRDefault="00FF590D">
      <w:pPr>
        <w:ind w:left="14" w:right="25"/>
      </w:pPr>
      <w:r>
        <w:t xml:space="preserve">Запас подвижных фосфатов (фактор емкости) определяется для каждой почвенной разности стандартным методом. </w:t>
      </w:r>
    </w:p>
    <w:p w:rsidR="00036EC6" w:rsidRDefault="00FF590D">
      <w:pPr>
        <w:ind w:left="14" w:right="25"/>
      </w:pPr>
      <w:r w:rsidRPr="00464556">
        <w:t>В системе агроэкологического мониторинга для решения вопросов о</w:t>
      </w:r>
      <w:r w:rsidRPr="00464556">
        <w:t>п</w:t>
      </w:r>
      <w:r w:rsidRPr="00464556">
        <w:t xml:space="preserve">тимизации фосфорного питания растений можно применять также </w:t>
      </w:r>
      <w:r w:rsidRPr="00464556">
        <w:rPr>
          <w:i/>
        </w:rPr>
        <w:t xml:space="preserve">методы растительной диагностики. </w:t>
      </w:r>
      <w:r w:rsidRPr="00464556">
        <w:t>Эти</w:t>
      </w:r>
      <w:r>
        <w:t xml:space="preserve"> методы, основанные на результатах физи</w:t>
      </w:r>
      <w:r>
        <w:t>о</w:t>
      </w:r>
      <w:r>
        <w:t>логических и агрохимических исследований (определенная зависимость х</w:t>
      </w:r>
      <w:r>
        <w:t>и</w:t>
      </w:r>
      <w:r>
        <w:t>мического состава растений по фазам и периодам вегетации от уровня удо</w:t>
      </w:r>
      <w:r>
        <w:t>б</w:t>
      </w:r>
      <w:r>
        <w:t>ренности культур), используются во многих странах. Практический опыт проведения растительной диагностики показывает, что реакция возделыва</w:t>
      </w:r>
      <w:r>
        <w:t>е</w:t>
      </w:r>
      <w:r>
        <w:t>мого растения на поступление и потребление питательных веще</w:t>
      </w:r>
      <w:proofErr w:type="gramStart"/>
      <w:r>
        <w:t>ств пр</w:t>
      </w:r>
      <w:proofErr w:type="gramEnd"/>
      <w:r>
        <w:t>оявл</w:t>
      </w:r>
      <w:r>
        <w:t>я</w:t>
      </w:r>
      <w:r>
        <w:t xml:space="preserve">ется довольно быстро и достаточно точно отражает их уровни. </w:t>
      </w:r>
    </w:p>
    <w:p w:rsidR="00036EC6" w:rsidRPr="00464556" w:rsidRDefault="00FF590D">
      <w:pPr>
        <w:spacing w:after="2" w:line="368" w:lineRule="auto"/>
        <w:ind w:left="-15" w:right="8"/>
      </w:pPr>
      <w:r w:rsidRPr="00464556">
        <w:t>Эколого-агрохимическая оценка фосфорных удобрений должно соде</w:t>
      </w:r>
      <w:r w:rsidRPr="00464556">
        <w:t>р</w:t>
      </w:r>
      <w:r w:rsidRPr="00464556">
        <w:t>жать не только сведения об основном питательном элементе – фосфоре, но и о наличии в составе удобрений примесей представляющих опасность для окружающей природной среды. Тяжелые металлы, фтор и другие ингредие</w:t>
      </w:r>
      <w:r w:rsidRPr="00464556">
        <w:t>н</w:t>
      </w:r>
      <w:r w:rsidRPr="00464556">
        <w:t xml:space="preserve">ты необходимо определять в самих удобрениях, а также в почве в случае их выявления и в растительной продукции по наиболее контрастным вариантам.  </w:t>
      </w:r>
    </w:p>
    <w:p w:rsidR="00036EC6" w:rsidRDefault="00FF590D">
      <w:pPr>
        <w:spacing w:after="0"/>
        <w:ind w:left="14" w:right="25"/>
      </w:pPr>
      <w:r>
        <w:t>В улучшении плодородия почв, повышении продуктивности воздел</w:t>
      </w:r>
      <w:r>
        <w:t>ы</w:t>
      </w:r>
      <w:r>
        <w:t>ваемых культур особая роль принадлежит органическим удобрениям. Будучи важным источником пополнения запасов доступных растениям питательных веществ, они оказывают положительное мелиоративное влияние на почву, способствуя, в частности, оптимизации е</w:t>
      </w:r>
      <w:r w:rsidR="00464556">
        <w:t>ё</w:t>
      </w:r>
      <w:r>
        <w:t xml:space="preserve"> гумусового состояния. Известна положительная роль органических удобрений в нейтрализации токсичных свойств тяжелых металлов в результате связывания их в малодоступные с</w:t>
      </w:r>
      <w:r>
        <w:t>о</w:t>
      </w:r>
      <w:r>
        <w:t xml:space="preserve">единения, ослаблении токсического действия других химических элементов. Например, в Японии, содержание кадмия в рисе снижалось при внесении </w:t>
      </w:r>
      <w:r>
        <w:lastRenderedPageBreak/>
        <w:t>птичьего помета, компоста или муки из рисовой соломы. Уменьшение то</w:t>
      </w:r>
      <w:r>
        <w:t>к</w:t>
      </w:r>
      <w:r>
        <w:t>сичности соединений хрома отмечено при внесении торфа или осадков сто</w:t>
      </w:r>
      <w:r>
        <w:t>ч</w:t>
      </w:r>
      <w:r>
        <w:t xml:space="preserve">ных вод в количестве не более 100 т/га. </w:t>
      </w:r>
    </w:p>
    <w:p w:rsidR="00036EC6" w:rsidRDefault="00FF590D">
      <w:pPr>
        <w:ind w:left="14" w:right="25"/>
      </w:pPr>
      <w:r>
        <w:t>Несмотря на большое производственное значение органических удо</w:t>
      </w:r>
      <w:r>
        <w:t>б</w:t>
      </w:r>
      <w:r>
        <w:t>рений, накоплено немало данных о больших потерях органикой питательных элементов, высоких концентраций токсических веществ в сельскохозя</w:t>
      </w:r>
      <w:r>
        <w:t>й</w:t>
      </w:r>
      <w:r>
        <w:t>ственной продукции главным образом из-за нарушения технологии испол</w:t>
      </w:r>
      <w:r>
        <w:t>ь</w:t>
      </w:r>
      <w:r>
        <w:t>зования данного вида удобрений (особенно различных видов бесподстило</w:t>
      </w:r>
      <w:r>
        <w:t>ч</w:t>
      </w:r>
      <w:r>
        <w:t xml:space="preserve">ного навоза). </w:t>
      </w:r>
    </w:p>
    <w:p w:rsidR="00036EC6" w:rsidRDefault="00FF590D">
      <w:pPr>
        <w:spacing w:after="6"/>
        <w:ind w:left="14" w:right="25"/>
      </w:pPr>
      <w:r>
        <w:t>Концентрация животноводства, развитие его на промышленной основе коренным образом изменили структуру и качество органических удобрений. Сократилась доля подстилочного навоза (до 20 % от общей массы); одн</w:t>
      </w:r>
      <w:r>
        <w:t>о</w:t>
      </w:r>
      <w:r>
        <w:t xml:space="preserve">временно увеличился выход бесподстилочного полужидкого и жидкого навоза и навозных стоков. </w:t>
      </w:r>
    </w:p>
    <w:p w:rsidR="00036EC6" w:rsidRPr="00464556" w:rsidRDefault="00FF590D">
      <w:pPr>
        <w:spacing w:after="0" w:line="378" w:lineRule="auto"/>
        <w:ind w:left="-8" w:right="20" w:firstLine="720"/>
      </w:pPr>
      <w:r w:rsidRPr="00464556">
        <w:t>Применение высоких доз бесподстилочного навоза сопровождается накоплением фосфора в почве, а также повышением его содержания в гру</w:t>
      </w:r>
      <w:r w:rsidRPr="00464556">
        <w:t>н</w:t>
      </w:r>
      <w:r w:rsidRPr="00464556">
        <w:t xml:space="preserve">товых водах. </w:t>
      </w:r>
    </w:p>
    <w:p w:rsidR="00036EC6" w:rsidRDefault="00FF590D">
      <w:pPr>
        <w:ind w:left="14" w:right="25"/>
      </w:pPr>
      <w:r>
        <w:t>Из применяемой в качестве удобрений органики наибольшую опа</w:t>
      </w:r>
      <w:r>
        <w:t>с</w:t>
      </w:r>
      <w:r>
        <w:t>ность для окружающей среды могут представлять осадки сточных вод.</w:t>
      </w:r>
      <w:r>
        <w:rPr>
          <w:i/>
        </w:rPr>
        <w:t xml:space="preserve"> </w:t>
      </w:r>
      <w:r>
        <w:t>Пр</w:t>
      </w:r>
      <w:r>
        <w:t>и</w:t>
      </w:r>
      <w:r>
        <w:t>менение их в качестве удобрения возможно в научно обоснованных дозах только после тщательного химического анализа и</w:t>
      </w:r>
      <w:r>
        <w:rPr>
          <w:b/>
        </w:rPr>
        <w:t xml:space="preserve"> </w:t>
      </w:r>
      <w:r>
        <w:t xml:space="preserve">санитарной проверки на специальных площадках. </w:t>
      </w:r>
    </w:p>
    <w:p w:rsidR="00036EC6" w:rsidRDefault="00FF590D">
      <w:pPr>
        <w:ind w:left="14" w:right="25"/>
      </w:pPr>
      <w:r>
        <w:t xml:space="preserve">Учитывая возможность загрязнения окружающей среды, необходимо осуществлять постоянный </w:t>
      </w:r>
      <w:proofErr w:type="gramStart"/>
      <w:r>
        <w:t>контроль за</w:t>
      </w:r>
      <w:proofErr w:type="gramEnd"/>
      <w:r>
        <w:t xml:space="preserve"> качеством органических удобрений, содержанием в них токсичных веществ, а также накоплением последних в почве и растениях. Расширенное воспроизводство плодородия почв, будучи одной из важных природоохранных задач, предусматривает постоянную з</w:t>
      </w:r>
      <w:r>
        <w:t>а</w:t>
      </w:r>
      <w:r>
        <w:t xml:space="preserve">боту о пополнении запасов гумуса. Это возможно в значительной мере при </w:t>
      </w:r>
      <w:r>
        <w:lastRenderedPageBreak/>
        <w:t>максимальном использовании различных видов органических отходов в к</w:t>
      </w:r>
      <w:r>
        <w:t>а</w:t>
      </w:r>
      <w:r>
        <w:t xml:space="preserve">честве удобрений. </w:t>
      </w:r>
      <w:r w:rsidRPr="00464556">
        <w:t>Наблюдается прямая связь: чем больше внимания удел</w:t>
      </w:r>
      <w:r w:rsidRPr="00464556">
        <w:t>я</w:t>
      </w:r>
      <w:r w:rsidRPr="00464556">
        <w:t>ется грамотному использованию навоза и других органических удобрений, тем выше культура земледелия.</w:t>
      </w:r>
      <w:r>
        <w:rPr>
          <w:b/>
          <w:i/>
        </w:rPr>
        <w:t xml:space="preserve"> </w:t>
      </w:r>
      <w:r>
        <w:t>Нарушение научно обоснованных рекоме</w:t>
      </w:r>
      <w:r>
        <w:t>н</w:t>
      </w:r>
      <w:r>
        <w:t>даций по приготовлению, хранению и внесению органических удобрений не только существенно снижает их эффективность, но и заметно повышает в</w:t>
      </w:r>
      <w:r>
        <w:t>е</w:t>
      </w:r>
      <w:r>
        <w:t xml:space="preserve">роятность загрязнения природных комплексов и их составляющих. </w:t>
      </w:r>
    </w:p>
    <w:p w:rsidR="00036EC6" w:rsidRDefault="00FF590D">
      <w:pPr>
        <w:ind w:left="14" w:right="25"/>
      </w:pPr>
      <w:r>
        <w:t>Согласуясь с требованиями экологической безопасности, надо ос</w:t>
      </w:r>
      <w:r>
        <w:t>у</w:t>
      </w:r>
      <w:r>
        <w:t xml:space="preserve">ществлять обязательный контроль </w:t>
      </w:r>
      <w:proofErr w:type="gramStart"/>
      <w:r>
        <w:t>по</w:t>
      </w:r>
      <w:proofErr w:type="gramEnd"/>
      <w:r>
        <w:t xml:space="preserve"> основным блок-компонентам агроэк</w:t>
      </w:r>
      <w:r>
        <w:t>о</w:t>
      </w:r>
      <w:r>
        <w:t xml:space="preserve">систем. </w:t>
      </w:r>
      <w:r w:rsidRPr="00464556">
        <w:rPr>
          <w:i/>
        </w:rPr>
        <w:t>В частности, различные виды органических удобрений должны ан</w:t>
      </w:r>
      <w:r w:rsidRPr="00464556">
        <w:rPr>
          <w:i/>
        </w:rPr>
        <w:t>а</w:t>
      </w:r>
      <w:r w:rsidRPr="00464556">
        <w:rPr>
          <w:i/>
        </w:rPr>
        <w:t xml:space="preserve">лизироваться на </w:t>
      </w:r>
      <w:r w:rsidRPr="00464556">
        <w:t xml:space="preserve">содержание в </w:t>
      </w:r>
      <w:r w:rsidRPr="00464556">
        <w:rPr>
          <w:i/>
        </w:rPr>
        <w:t>них макро- и микроэлементов, патогенной микрофлоры и яиц гельминтов.</w:t>
      </w:r>
      <w:r>
        <w:rPr>
          <w:b/>
          <w:i/>
        </w:rPr>
        <w:t xml:space="preserve"> </w:t>
      </w:r>
      <w:r>
        <w:t>В нетрадиционных видах органики (сапроп</w:t>
      </w:r>
      <w:r>
        <w:t>е</w:t>
      </w:r>
      <w:r>
        <w:t>ли, всевозможные компосты, сырьем для которых служат отходы промы</w:t>
      </w:r>
      <w:r>
        <w:t>ш</w:t>
      </w:r>
      <w:r>
        <w:t>ленных и сельскохозяйственных предприятий) следует дополнительно опр</w:t>
      </w:r>
      <w:r>
        <w:t>е</w:t>
      </w:r>
      <w:r>
        <w:t xml:space="preserve">делять содержание тяжелых металлов и остаточных количеств пестицидов. </w:t>
      </w:r>
    </w:p>
    <w:p w:rsidR="00036EC6" w:rsidRDefault="00FF590D">
      <w:pPr>
        <w:ind w:left="14" w:right="25"/>
      </w:pPr>
      <w:r>
        <w:t>Закономерности поведения в объектах внешней среды (атмосфера, в</w:t>
      </w:r>
      <w:r>
        <w:t>о</w:t>
      </w:r>
      <w:r>
        <w:t xml:space="preserve">да, почва, растение) большого набора химических средств защиты растений, а также азотсодержащих </w:t>
      </w:r>
      <w:proofErr w:type="spellStart"/>
      <w:r>
        <w:t>токсикантов</w:t>
      </w:r>
      <w:proofErr w:type="spellEnd"/>
      <w:r>
        <w:t xml:space="preserve"> (нитраты,- нитриты, </w:t>
      </w:r>
      <w:proofErr w:type="spellStart"/>
      <w:r>
        <w:t>нитрозоамины</w:t>
      </w:r>
      <w:proofErr w:type="spellEnd"/>
      <w:r>
        <w:t xml:space="preserve">) и тяжелых металлов достаточно хорошо изучены в модельных экспериментах. </w:t>
      </w:r>
    </w:p>
    <w:p w:rsidR="00036EC6" w:rsidRDefault="00FF590D">
      <w:pPr>
        <w:spacing w:after="6"/>
        <w:ind w:left="14" w:right="25"/>
      </w:pPr>
      <w:r>
        <w:t>Установлены концентрации названных веществ и препаратов, вызыв</w:t>
      </w:r>
      <w:r>
        <w:t>а</w:t>
      </w:r>
      <w:r>
        <w:t>ющие гибель 50% подопытных животных (ЛД</w:t>
      </w:r>
      <w:r>
        <w:rPr>
          <w:vertAlign w:val="subscript"/>
        </w:rPr>
        <w:t>50</w:t>
      </w:r>
      <w:r>
        <w:t>); выявлены периоды пол</w:t>
      </w:r>
      <w:r>
        <w:t>у</w:t>
      </w:r>
      <w:r>
        <w:t>распада химических соединений в объектах внешней среды (T</w:t>
      </w:r>
      <w:r>
        <w:rPr>
          <w:vertAlign w:val="subscript"/>
        </w:rPr>
        <w:t>50</w:t>
      </w:r>
      <w:r>
        <w:t>) и разлож</w:t>
      </w:r>
      <w:r>
        <w:t>е</w:t>
      </w:r>
      <w:r>
        <w:t>ния на 80 и 100% (Т</w:t>
      </w:r>
      <w:r>
        <w:rPr>
          <w:vertAlign w:val="subscript"/>
        </w:rPr>
        <w:t>80</w:t>
      </w:r>
      <w:r>
        <w:t xml:space="preserve"> и Т</w:t>
      </w:r>
      <w:r>
        <w:rPr>
          <w:vertAlign w:val="subscript"/>
        </w:rPr>
        <w:t>100</w:t>
      </w:r>
      <w:r>
        <w:t xml:space="preserve">). Для многих веществ известны закономерности динамики их трансформации и деградации в почве и растениях: наиболее существенные метаболиты. Разработаны нормативы предельно допустимых концентраций токсикантов в атмосфере, воде и почве (ПДК) и максимально допустимые уровни их содержания в растениеводческой продукции (МДУ), а также методы определения остатков пестицидов в объектах среды. </w:t>
      </w:r>
    </w:p>
    <w:p w:rsidR="00036EC6" w:rsidRDefault="00FF590D">
      <w:pPr>
        <w:spacing w:after="0"/>
        <w:ind w:left="14" w:right="25"/>
      </w:pPr>
      <w:r>
        <w:lastRenderedPageBreak/>
        <w:t>Однако этого пока недостаточно для того, чтобы уверенно давать р</w:t>
      </w:r>
      <w:r>
        <w:t>е</w:t>
      </w:r>
      <w:r>
        <w:t>комендации по использованию агрохимикатов в современных технологиях возделывания сельскохозяйственных культур. Суть вопроса в том, что в</w:t>
      </w:r>
      <w:r>
        <w:t>ы</w:t>
      </w:r>
      <w:r>
        <w:t>шеназванные параметры практически не изучены при комплексном прим</w:t>
      </w:r>
      <w:r>
        <w:t>е</w:t>
      </w:r>
      <w:r>
        <w:t>нении средств химизации</w:t>
      </w:r>
      <w:proofErr w:type="gramStart"/>
      <w:r>
        <w:t xml:space="preserve"> В</w:t>
      </w:r>
      <w:proofErr w:type="gramEnd"/>
      <w:r>
        <w:t xml:space="preserve"> практике же земледелия очень редки случаи, к</w:t>
      </w:r>
      <w:r>
        <w:t>о</w:t>
      </w:r>
      <w:r>
        <w:t xml:space="preserve">гда используют какой-либо один препарат. Обычно употребляется комплекс средств химизации, применяемых или совместно (в виде баковых смесей), или последовательно с короткими интервалами. Как: в том, так и в другом случае </w:t>
      </w:r>
      <w:proofErr w:type="spellStart"/>
      <w:r>
        <w:t>агрохимикаты</w:t>
      </w:r>
      <w:proofErr w:type="spellEnd"/>
      <w:r>
        <w:t xml:space="preserve"> в почве и растениях вступают в сложные взаимоде</w:t>
      </w:r>
      <w:r>
        <w:t>й</w:t>
      </w:r>
      <w:r>
        <w:t xml:space="preserve">ствия, характер и направленность которых могут существенно отличаться (антагонизм, синергизм, </w:t>
      </w:r>
      <w:proofErr w:type="spellStart"/>
      <w:r>
        <w:t>аддитивизм</w:t>
      </w:r>
      <w:proofErr w:type="spellEnd"/>
      <w:r>
        <w:t>), что, в конечном счете, меняет уст</w:t>
      </w:r>
      <w:r>
        <w:t>а</w:t>
      </w:r>
      <w:r>
        <w:t xml:space="preserve">новленные для использовавшихся в чистом виде «индивидуальных» веществ закономерности. </w:t>
      </w:r>
    </w:p>
    <w:p w:rsidR="00036EC6" w:rsidRDefault="00FF590D">
      <w:pPr>
        <w:spacing w:after="0"/>
        <w:ind w:left="14" w:right="25"/>
      </w:pPr>
      <w:r>
        <w:t>При комплексном применении средств химизации возникают спец</w:t>
      </w:r>
      <w:r>
        <w:t>и</w:t>
      </w:r>
      <w:r>
        <w:t>фические вопросы суммарной токсичности почвы, вредности (или безвре</w:t>
      </w:r>
      <w:r>
        <w:t>д</w:t>
      </w:r>
      <w:r>
        <w:t>ности) растениеводческой продукции, которые невозможно определить тр</w:t>
      </w:r>
      <w:r>
        <w:t>а</w:t>
      </w:r>
      <w:r>
        <w:t>диционными методами. Остаточные количества всех применявшихся преп</w:t>
      </w:r>
      <w:r>
        <w:t>а</w:t>
      </w:r>
      <w:r>
        <w:t>ратов могут быть на уровне МДУ, однако на вопрос; имеет ли место сине</w:t>
      </w:r>
      <w:r>
        <w:t>р</w:t>
      </w:r>
      <w:r>
        <w:t xml:space="preserve">гетический эффект – однозначно отвечать сегодня невозможно. </w:t>
      </w:r>
    </w:p>
    <w:p w:rsidR="00036EC6" w:rsidRPr="00464556" w:rsidRDefault="00FF590D">
      <w:pPr>
        <w:spacing w:after="0"/>
        <w:ind w:left="14" w:right="25"/>
      </w:pPr>
      <w:r>
        <w:t>Все это объективно диктует необходимость проведения в стациона</w:t>
      </w:r>
      <w:r>
        <w:t>р</w:t>
      </w:r>
      <w:r>
        <w:t xml:space="preserve">ных </w:t>
      </w:r>
      <w:r w:rsidRPr="00464556">
        <w:t>длительных опытах или на полигонах агроэкологического мониторинга всесторонних исследований, позволяющих получить обоснованные сравн</w:t>
      </w:r>
      <w:r w:rsidRPr="00464556">
        <w:t>и</w:t>
      </w:r>
      <w:r w:rsidRPr="00464556">
        <w:t xml:space="preserve">тельные характеристики неодинаковых по степени «насыщения» </w:t>
      </w:r>
      <w:proofErr w:type="spellStart"/>
      <w:r w:rsidRPr="00464556">
        <w:t>агрохим</w:t>
      </w:r>
      <w:r w:rsidRPr="00464556">
        <w:t>и</w:t>
      </w:r>
      <w:r w:rsidRPr="00464556">
        <w:t>катами</w:t>
      </w:r>
      <w:proofErr w:type="spellEnd"/>
      <w:r w:rsidRPr="00464556">
        <w:t xml:space="preserve"> систем комплексного применения средств химизации в севооборотах разных типов. </w:t>
      </w:r>
    </w:p>
    <w:p w:rsidR="00036EC6" w:rsidRPr="00464556" w:rsidRDefault="00FF590D">
      <w:pPr>
        <w:spacing w:after="0" w:line="380" w:lineRule="auto"/>
        <w:ind w:left="-8" w:right="20" w:firstLine="720"/>
      </w:pPr>
      <w:r w:rsidRPr="00464556">
        <w:rPr>
          <w:i/>
        </w:rPr>
        <w:t xml:space="preserve">Важным показателем является динамика содержания пестицидов в почве и растениях. Для изучения динамики пробы отбираются, как минимум, в 3-4 срока: первый срок - в день обработки (исходное содержание), а далее </w:t>
      </w:r>
      <w:r w:rsidRPr="00464556">
        <w:rPr>
          <w:i/>
        </w:rPr>
        <w:lastRenderedPageBreak/>
        <w:t>– через 3-5, 15-30 и 50-60 дней после обработки, а также при уборке ур</w:t>
      </w:r>
      <w:r w:rsidRPr="00464556">
        <w:rPr>
          <w:i/>
        </w:rPr>
        <w:t>о</w:t>
      </w:r>
      <w:r w:rsidRPr="00464556">
        <w:rPr>
          <w:i/>
        </w:rPr>
        <w:t xml:space="preserve">жая. </w:t>
      </w:r>
      <w:proofErr w:type="gramStart"/>
      <w:r w:rsidRPr="00464556">
        <w:rPr>
          <w:i/>
        </w:rPr>
        <w:t>Наименьшие временные интервалы берутся при использовании н</w:t>
      </w:r>
      <w:r w:rsidRPr="00464556">
        <w:rPr>
          <w:i/>
        </w:rPr>
        <w:t>е</w:t>
      </w:r>
      <w:r w:rsidRPr="00464556">
        <w:rPr>
          <w:i/>
        </w:rPr>
        <w:t>стойких препаратов, наибольшие - при использовании стойких.</w:t>
      </w:r>
      <w:r w:rsidRPr="00464556">
        <w:t xml:space="preserve"> </w:t>
      </w:r>
      <w:proofErr w:type="gramEnd"/>
    </w:p>
    <w:p w:rsidR="00036EC6" w:rsidRPr="00464556" w:rsidRDefault="00FF590D">
      <w:pPr>
        <w:ind w:left="14" w:right="25"/>
      </w:pPr>
      <w:r w:rsidRPr="00464556">
        <w:t>Определение остаточных количеств пестицидов в почве и растениях проводится по официальным методам, утвержденным уполномоченными на то органами (</w:t>
      </w:r>
      <w:proofErr w:type="spellStart"/>
      <w:r w:rsidR="00D03E00">
        <w:t>Россельхознадзор</w:t>
      </w:r>
      <w:proofErr w:type="spellEnd"/>
      <w:r w:rsidR="00D03E00">
        <w:t xml:space="preserve">, </w:t>
      </w:r>
      <w:r w:rsidRPr="00464556">
        <w:t>Минздрав и др.). Оценивается получаемая информация путем сравнения с нормативами ПДК и МДУ в почве и растен</w:t>
      </w:r>
      <w:r w:rsidRPr="00464556">
        <w:t>и</w:t>
      </w:r>
      <w:r w:rsidRPr="00464556">
        <w:t xml:space="preserve">ях. </w:t>
      </w:r>
    </w:p>
    <w:p w:rsidR="00036EC6" w:rsidRPr="00464556" w:rsidRDefault="00FF590D">
      <w:pPr>
        <w:spacing w:after="0"/>
        <w:ind w:left="14" w:right="25"/>
      </w:pPr>
      <w:r w:rsidRPr="00464556">
        <w:t>Параллельно с остатками пестицидов в растительных образцах на о</w:t>
      </w:r>
      <w:r w:rsidRPr="00464556">
        <w:t>с</w:t>
      </w:r>
      <w:r w:rsidRPr="00464556">
        <w:t>нове стандартных методов исследуется содержание азотсодержащих токс</w:t>
      </w:r>
      <w:r w:rsidRPr="00464556">
        <w:t>и</w:t>
      </w:r>
      <w:r w:rsidRPr="00464556">
        <w:t xml:space="preserve">кантов (нитраты, нитриты), тяжелых металлов, фтора, мышьяка, хлора, ряда микроэлементов. </w:t>
      </w:r>
    </w:p>
    <w:p w:rsidR="00036EC6" w:rsidRPr="00464556" w:rsidRDefault="00FF590D">
      <w:pPr>
        <w:ind w:left="14" w:right="25"/>
      </w:pPr>
      <w:r w:rsidRPr="00464556">
        <w:t xml:space="preserve">Весьма </w:t>
      </w:r>
      <w:proofErr w:type="gramStart"/>
      <w:r w:rsidRPr="00464556">
        <w:t>важное значение</w:t>
      </w:r>
      <w:proofErr w:type="gramEnd"/>
      <w:r w:rsidRPr="00464556">
        <w:t xml:space="preserve"> в агроэкологическом мониторинге принадл</w:t>
      </w:r>
      <w:r w:rsidRPr="00464556">
        <w:t>е</w:t>
      </w:r>
      <w:r w:rsidRPr="00464556">
        <w:t>жит определению суммарной вредности (или безвредности) растениеводч</w:t>
      </w:r>
      <w:r w:rsidRPr="00464556">
        <w:t>е</w:t>
      </w:r>
      <w:r w:rsidRPr="00464556">
        <w:t xml:space="preserve">ской продукции. </w:t>
      </w:r>
      <w:proofErr w:type="gramStart"/>
      <w:r w:rsidRPr="00464556">
        <w:t>Суммарная</w:t>
      </w:r>
      <w:proofErr w:type="gramEnd"/>
      <w:r w:rsidRPr="00464556">
        <w:t xml:space="preserve"> фитотоксичность почвы оценивается, как пр</w:t>
      </w:r>
      <w:r w:rsidRPr="00464556">
        <w:t>а</w:t>
      </w:r>
      <w:r w:rsidRPr="00464556">
        <w:t xml:space="preserve">вило, методом </w:t>
      </w:r>
      <w:proofErr w:type="spellStart"/>
      <w:r w:rsidRPr="00464556">
        <w:t>биоиндикации</w:t>
      </w:r>
      <w:proofErr w:type="spellEnd"/>
      <w:r w:rsidRPr="00464556">
        <w:t xml:space="preserve">, разработанным в ВИУА. </w:t>
      </w:r>
    </w:p>
    <w:p w:rsidR="00036EC6" w:rsidRPr="00464556" w:rsidRDefault="00FF590D">
      <w:pPr>
        <w:ind w:left="14" w:right="25"/>
      </w:pPr>
      <w:r w:rsidRPr="00464556">
        <w:rPr>
          <w:i/>
        </w:rPr>
        <w:t xml:space="preserve">Микрофлора почвы – </w:t>
      </w:r>
      <w:r w:rsidRPr="00464556">
        <w:t>основной фактор почвообразовательного проце</w:t>
      </w:r>
      <w:r w:rsidRPr="00464556">
        <w:t>с</w:t>
      </w:r>
      <w:r w:rsidRPr="00464556">
        <w:t>са. Качество почвы определяется уровнем ее плодородия. Важнейшие пок</w:t>
      </w:r>
      <w:r w:rsidRPr="00464556">
        <w:t>а</w:t>
      </w:r>
      <w:r w:rsidRPr="00464556">
        <w:t xml:space="preserve">затели почвенного плодородия – биомасса микроорганизмов, интенсивность протекающих в почве биохимических процессов, таксономический состав микрофлоры и ее функциональное разнообразие. </w:t>
      </w:r>
    </w:p>
    <w:p w:rsidR="00036EC6" w:rsidRPr="00464556" w:rsidRDefault="00FF590D">
      <w:pPr>
        <w:spacing w:after="1"/>
        <w:ind w:left="14" w:right="25"/>
      </w:pPr>
      <w:r w:rsidRPr="00464556">
        <w:t>Закономерно, что одна из первоочередных задач этой системы закл</w:t>
      </w:r>
      <w:r w:rsidRPr="00464556">
        <w:t>ю</w:t>
      </w:r>
      <w:r w:rsidRPr="00464556">
        <w:t>чается в оценке параметров биологической активности почв с разными уро</w:t>
      </w:r>
      <w:r w:rsidRPr="00464556">
        <w:t>в</w:t>
      </w:r>
      <w:r w:rsidRPr="00464556">
        <w:t>нями плодородия, сформированными на основе различных систем землед</w:t>
      </w:r>
      <w:r w:rsidRPr="00464556">
        <w:t>е</w:t>
      </w:r>
      <w:r w:rsidRPr="00464556">
        <w:t>лия в длительных стационарных опытах. Такого рода оценки должны пров</w:t>
      </w:r>
      <w:r w:rsidRPr="00464556">
        <w:t>о</w:t>
      </w:r>
      <w:r w:rsidRPr="00464556">
        <w:t>диться на основных типах почв в различных по природным условиям земл</w:t>
      </w:r>
      <w:r w:rsidRPr="00464556">
        <w:t>е</w:t>
      </w:r>
      <w:r w:rsidRPr="00464556">
        <w:t xml:space="preserve">дельческих зонах. </w:t>
      </w:r>
    </w:p>
    <w:p w:rsidR="00036EC6" w:rsidRPr="00464556" w:rsidRDefault="00FF590D">
      <w:pPr>
        <w:spacing w:after="0"/>
        <w:ind w:left="14" w:right="25"/>
      </w:pPr>
      <w:r w:rsidRPr="00464556">
        <w:lastRenderedPageBreak/>
        <w:t>Полученные таким образом материалы являются исходной базой для разработки критериев микробиологической оценки качества почвы и созд</w:t>
      </w:r>
      <w:r w:rsidRPr="00464556">
        <w:t>а</w:t>
      </w:r>
      <w:r w:rsidRPr="00464556">
        <w:t>ния банков нормативной информации, необходимых для управления почве</w:t>
      </w:r>
      <w:r w:rsidRPr="00464556">
        <w:t>н</w:t>
      </w:r>
      <w:r w:rsidRPr="00464556">
        <w:t>ным плодородием и охраной окружающей природной среды. Современные возможности накопления, обработки, хранения и представления информации открывают широкие возможности для более обоснованного, а главное - ко</w:t>
      </w:r>
      <w:r w:rsidRPr="00464556">
        <w:t>н</w:t>
      </w:r>
      <w:r w:rsidRPr="00464556">
        <w:t>структивного решения управленческих задач в области почвенного плодор</w:t>
      </w:r>
      <w:r w:rsidRPr="00464556">
        <w:t>о</w:t>
      </w:r>
      <w:r w:rsidRPr="00464556">
        <w:t xml:space="preserve">дия. </w:t>
      </w:r>
    </w:p>
    <w:p w:rsidR="00036EC6" w:rsidRPr="00464556" w:rsidRDefault="00FF590D">
      <w:pPr>
        <w:spacing w:after="5"/>
        <w:ind w:left="79" w:right="25"/>
      </w:pPr>
      <w:r w:rsidRPr="00464556">
        <w:t>Разработка качественных и количественных параметров, нормативной базы биологических свойств почвы позволяет развернуть систематические наблюдения за их изменениями в процессе сельскохозяйственного прои</w:t>
      </w:r>
      <w:r w:rsidRPr="00464556">
        <w:t>з</w:t>
      </w:r>
      <w:r w:rsidRPr="00464556">
        <w:t xml:space="preserve">водства. </w:t>
      </w:r>
    </w:p>
    <w:p w:rsidR="00036EC6" w:rsidRPr="00464556" w:rsidRDefault="00FF590D">
      <w:pPr>
        <w:ind w:left="79" w:right="25"/>
      </w:pPr>
      <w:r w:rsidRPr="00464556">
        <w:t xml:space="preserve">Соответственно </w:t>
      </w:r>
      <w:proofErr w:type="gramStart"/>
      <w:r w:rsidRPr="00464556">
        <w:t>изложенному</w:t>
      </w:r>
      <w:proofErr w:type="gramEnd"/>
      <w:r w:rsidRPr="00464556">
        <w:t xml:space="preserve"> представляется, что цели </w:t>
      </w:r>
      <w:r w:rsidRPr="00464556">
        <w:rPr>
          <w:i/>
        </w:rPr>
        <w:t>микробиолог</w:t>
      </w:r>
      <w:r w:rsidRPr="00464556">
        <w:rPr>
          <w:i/>
        </w:rPr>
        <w:t>и</w:t>
      </w:r>
      <w:r w:rsidRPr="00464556">
        <w:rPr>
          <w:i/>
        </w:rPr>
        <w:t xml:space="preserve">ческого мониторинга </w:t>
      </w:r>
      <w:r w:rsidRPr="00464556">
        <w:t>(как составной части агроэкологического монитори</w:t>
      </w:r>
      <w:r w:rsidRPr="00464556">
        <w:t>н</w:t>
      </w:r>
      <w:r w:rsidRPr="00464556">
        <w:t xml:space="preserve">га) можно определить следующим образом: </w:t>
      </w:r>
    </w:p>
    <w:p w:rsidR="00036EC6" w:rsidRPr="00464556" w:rsidRDefault="00FF590D" w:rsidP="0082012C">
      <w:pPr>
        <w:numPr>
          <w:ilvl w:val="0"/>
          <w:numId w:val="9"/>
        </w:numPr>
        <w:spacing w:line="360" w:lineRule="auto"/>
        <w:ind w:right="25"/>
      </w:pPr>
      <w:r w:rsidRPr="00464556">
        <w:t xml:space="preserve">Получение информации по основным параметрам биологических свойств почвы для различных регионов страны. </w:t>
      </w:r>
    </w:p>
    <w:p w:rsidR="00036EC6" w:rsidRPr="00464556" w:rsidRDefault="00FF590D" w:rsidP="0082012C">
      <w:pPr>
        <w:numPr>
          <w:ilvl w:val="0"/>
          <w:numId w:val="9"/>
        </w:numPr>
        <w:spacing w:after="0" w:line="360" w:lineRule="auto"/>
        <w:ind w:left="0" w:firstLine="709"/>
      </w:pPr>
      <w:r w:rsidRPr="00464556">
        <w:t xml:space="preserve">Оценка соответствия почв нормативным требованиям. </w:t>
      </w:r>
    </w:p>
    <w:p w:rsidR="00036EC6" w:rsidRPr="00464556" w:rsidRDefault="00FF590D" w:rsidP="0082012C">
      <w:pPr>
        <w:numPr>
          <w:ilvl w:val="0"/>
          <w:numId w:val="9"/>
        </w:numPr>
        <w:spacing w:after="0" w:line="360" w:lineRule="auto"/>
        <w:ind w:left="0" w:firstLine="709"/>
      </w:pPr>
      <w:r w:rsidRPr="00464556">
        <w:t xml:space="preserve">Прогноз возможных путей эволюции почв под влиянием тех или иных агротехнических мероприятий. </w:t>
      </w:r>
    </w:p>
    <w:p w:rsidR="00036EC6" w:rsidRPr="00464556" w:rsidRDefault="00FF590D" w:rsidP="0082012C">
      <w:pPr>
        <w:spacing w:after="0" w:line="360" w:lineRule="auto"/>
        <w:ind w:firstLine="709"/>
      </w:pPr>
      <w:r w:rsidRPr="00464556">
        <w:t>-</w:t>
      </w:r>
      <w:r w:rsidR="0082012C">
        <w:t xml:space="preserve">      </w:t>
      </w:r>
      <w:r w:rsidRPr="00464556">
        <w:t xml:space="preserve">Выдача нормативной информации для разработки корректировки агротехнических приемов, обеспечивающих расширенное воспроизводство почвенного плодородия и высокую продуктивность агроэкосистем </w:t>
      </w:r>
    </w:p>
    <w:p w:rsidR="0039668B" w:rsidRPr="0039668B" w:rsidRDefault="00FF590D" w:rsidP="007379DA">
      <w:pPr>
        <w:spacing w:after="39" w:line="371" w:lineRule="auto"/>
        <w:ind w:left="-8" w:right="20" w:firstLine="720"/>
      </w:pPr>
      <w:r w:rsidRPr="00464556">
        <w:rPr>
          <w:i/>
        </w:rPr>
        <w:t>Таким образом, микробиологический мониторинг призван выполнять контрольную функцию качества почвенной среды и предоставлять норм</w:t>
      </w:r>
      <w:r w:rsidRPr="00464556">
        <w:rPr>
          <w:i/>
        </w:rPr>
        <w:t>а</w:t>
      </w:r>
      <w:r w:rsidRPr="00464556">
        <w:rPr>
          <w:i/>
        </w:rPr>
        <w:t xml:space="preserve">тивную информацию, необходимую для разработки экологически </w:t>
      </w:r>
      <w:proofErr w:type="gramStart"/>
      <w:r w:rsidRPr="00464556">
        <w:rPr>
          <w:i/>
        </w:rPr>
        <w:t>безопасных</w:t>
      </w:r>
      <w:proofErr w:type="gramEnd"/>
      <w:r w:rsidRPr="00464556">
        <w:rPr>
          <w:i/>
        </w:rPr>
        <w:t xml:space="preserve"> агротехнологий</w:t>
      </w:r>
      <w:r w:rsidR="007379DA">
        <w:t>.</w:t>
      </w:r>
    </w:p>
    <w:p w:rsidR="00D5760E" w:rsidRDefault="00D5760E" w:rsidP="00505622">
      <w:pPr>
        <w:pStyle w:val="1"/>
        <w:numPr>
          <w:ilvl w:val="1"/>
          <w:numId w:val="14"/>
        </w:numPr>
        <w:spacing w:after="0" w:line="399" w:lineRule="auto"/>
        <w:ind w:left="0" w:right="67" w:firstLine="0"/>
        <w:rPr>
          <w:i w:val="0"/>
        </w:rPr>
      </w:pPr>
      <w:r w:rsidRPr="00D5760E">
        <w:rPr>
          <w:i w:val="0"/>
        </w:rPr>
        <w:lastRenderedPageBreak/>
        <w:t xml:space="preserve">БИОГЕОХИМИЧЕСКИЕ ПОДХОДЫ К ПРОВЕДЕНИЮ  </w:t>
      </w:r>
    </w:p>
    <w:p w:rsidR="00036EC6" w:rsidRDefault="00D5760E" w:rsidP="00D5760E">
      <w:pPr>
        <w:pStyle w:val="1"/>
        <w:spacing w:after="0" w:line="399" w:lineRule="auto"/>
        <w:ind w:left="0" w:right="67" w:firstLine="0"/>
        <w:rPr>
          <w:i w:val="0"/>
        </w:rPr>
      </w:pPr>
      <w:r w:rsidRPr="00D5760E">
        <w:rPr>
          <w:i w:val="0"/>
        </w:rPr>
        <w:t>АГРОЭКОЛОГИЧЕСКОГО МОНИТОРИНГА</w:t>
      </w:r>
    </w:p>
    <w:p w:rsidR="007379DA" w:rsidRPr="007379DA" w:rsidRDefault="007379DA" w:rsidP="007379DA"/>
    <w:p w:rsidR="00036EC6" w:rsidRDefault="00FF590D">
      <w:pPr>
        <w:ind w:left="14" w:right="25"/>
      </w:pPr>
      <w:r>
        <w:t>Связь между различными компонентами агроэкосистемы, как и би</w:t>
      </w:r>
      <w:r>
        <w:t>о</w:t>
      </w:r>
      <w:r>
        <w:t>сферы в целом, осуществляется через биогеохимические круговороты, пре</w:t>
      </w:r>
      <w:r>
        <w:t>д</w:t>
      </w:r>
      <w:r>
        <w:t>ставляющие собой синтез согласованных во времени и пространстве тран</w:t>
      </w:r>
      <w:r>
        <w:t>с</w:t>
      </w:r>
      <w:r>
        <w:t>формационных и миграционных потоков веществ, носящих циклический х</w:t>
      </w:r>
      <w:r>
        <w:t>а</w:t>
      </w:r>
      <w:r>
        <w:t>рактер. Следовательно, для достижения целей агроэкологического монит</w:t>
      </w:r>
      <w:r>
        <w:t>о</w:t>
      </w:r>
      <w:r>
        <w:t>ринга и последующей разработки методов исследований конкретных эл</w:t>
      </w:r>
      <w:r>
        <w:t>е</w:t>
      </w:r>
      <w:r>
        <w:t xml:space="preserve">ментов (веществ) актуальным является биогеохимическое районирование территорий.  </w:t>
      </w:r>
    </w:p>
    <w:p w:rsidR="00C8541D" w:rsidRDefault="00FF590D">
      <w:pPr>
        <w:ind w:left="14" w:right="25"/>
        <w:rPr>
          <w:b/>
        </w:rPr>
      </w:pPr>
      <w:r>
        <w:t>Структура агроэкологического мониторинга включает универсальные параметры, характеризующие каждый компонент агроэкосистемы. Важне</w:t>
      </w:r>
      <w:r>
        <w:t>й</w:t>
      </w:r>
      <w:r>
        <w:t>шая задача - получение высококачественной продукции - требует всесторо</w:t>
      </w:r>
      <w:r>
        <w:t>н</w:t>
      </w:r>
      <w:r>
        <w:t xml:space="preserve">него и </w:t>
      </w:r>
      <w:proofErr w:type="spellStart"/>
      <w:r>
        <w:t>разноуровневого</w:t>
      </w:r>
      <w:proofErr w:type="spellEnd"/>
      <w:r>
        <w:t xml:space="preserve"> контроля. Токсические вещества, поступающие в а</w:t>
      </w:r>
      <w:r>
        <w:t>г</w:t>
      </w:r>
      <w:r>
        <w:t>роэкосистемы в результате деятельности человека через атмосферу, гидр</w:t>
      </w:r>
      <w:r>
        <w:t>о</w:t>
      </w:r>
      <w:r>
        <w:t>сферу и почву, включаются в биогеохимические круговороты, транспорт</w:t>
      </w:r>
      <w:r>
        <w:t>и</w:t>
      </w:r>
      <w:r>
        <w:t xml:space="preserve">руются по цепочке: растения-корма-продукты </w:t>
      </w:r>
      <w:proofErr w:type="gramStart"/>
      <w:r>
        <w:t>питания-организм</w:t>
      </w:r>
      <w:proofErr w:type="gramEnd"/>
      <w:r>
        <w:t xml:space="preserve"> животных-организм человека. Очевидно, что, будучи одним из обязательных условий формирования системы целенаправленного управления производством эк</w:t>
      </w:r>
      <w:r>
        <w:t>о</w:t>
      </w:r>
      <w:r>
        <w:t xml:space="preserve">логически безопасной сельскохозяйственной продукции, агроэкологический мониторинг должен основываться и на знании процессов </w:t>
      </w:r>
      <w:r w:rsidRPr="00C8541D">
        <w:rPr>
          <w:i/>
        </w:rPr>
        <w:t>биогеохимического круговорота</w:t>
      </w:r>
      <w:r>
        <w:rPr>
          <w:b/>
          <w:i/>
        </w:rPr>
        <w:t xml:space="preserve"> </w:t>
      </w:r>
      <w:r>
        <w:t>веществ. При этом важна «емкость» мониторинга. В перечень показателей, подлежащих контролю, обязательно входят элементы, влия</w:t>
      </w:r>
      <w:r>
        <w:t>ю</w:t>
      </w:r>
      <w:r>
        <w:t>щие опосредованно или прямо на организм человека и животных (бериллий, никель, селен, фтор, хром и др.). Возможное наличие биогенных элементов, тяжелых металлов и других ингредиентов следует контролировать в поли</w:t>
      </w:r>
      <w:r>
        <w:t>в</w:t>
      </w:r>
      <w:r>
        <w:t xml:space="preserve">ной и питьевой воде, растительной и животной продукции, лекарственном </w:t>
      </w:r>
      <w:r>
        <w:lastRenderedPageBreak/>
        <w:t xml:space="preserve">сырье; должен также осуществляться </w:t>
      </w:r>
      <w:proofErr w:type="gramStart"/>
      <w:r>
        <w:t>контроль за</w:t>
      </w:r>
      <w:proofErr w:type="gramEnd"/>
      <w:r>
        <w:t xml:space="preserve"> качеством продукции в процессе переработки и т.д.</w:t>
      </w:r>
      <w:r>
        <w:rPr>
          <w:b/>
        </w:rPr>
        <w:t xml:space="preserve"> </w:t>
      </w:r>
    </w:p>
    <w:p w:rsidR="00036EC6" w:rsidRPr="00C8541D" w:rsidRDefault="00FF590D" w:rsidP="00E65F11">
      <w:pPr>
        <w:ind w:left="14" w:right="25" w:hanging="14"/>
        <w:jc w:val="center"/>
      </w:pPr>
      <w:r w:rsidRPr="00C8541D">
        <w:rPr>
          <w:i/>
        </w:rPr>
        <w:t>По</w:t>
      </w:r>
      <w:r w:rsidRPr="00C8541D">
        <w:t xml:space="preserve"> </w:t>
      </w:r>
      <w:r w:rsidRPr="00C8541D">
        <w:rPr>
          <w:i/>
        </w:rPr>
        <w:t>сути дела, подконтрольной должна быть вся трофическая цепь.</w:t>
      </w:r>
    </w:p>
    <w:p w:rsidR="00036EC6" w:rsidRDefault="00FF590D">
      <w:pPr>
        <w:ind w:left="14" w:right="25"/>
      </w:pPr>
      <w:r>
        <w:t xml:space="preserve">Для объективного учета биогеохимических особенностей территорий при проведении мониторинга целесообразно основываться на многолетних сведениях, в том числе:  </w:t>
      </w:r>
    </w:p>
    <w:p w:rsidR="00036EC6" w:rsidRDefault="00FF590D">
      <w:pPr>
        <w:numPr>
          <w:ilvl w:val="0"/>
          <w:numId w:val="10"/>
        </w:numPr>
        <w:spacing w:after="133"/>
        <w:ind w:right="25"/>
      </w:pPr>
      <w:r>
        <w:t xml:space="preserve">исторических (характер землепользования за период в 50 лет и более, начало эксплуатации земельного фонда, динамика уровней химизации и т.п.); </w:t>
      </w:r>
    </w:p>
    <w:p w:rsidR="00036EC6" w:rsidRDefault="00FF590D">
      <w:pPr>
        <w:numPr>
          <w:ilvl w:val="0"/>
          <w:numId w:val="10"/>
        </w:numPr>
        <w:spacing w:after="79"/>
        <w:ind w:right="25"/>
      </w:pPr>
      <w:r>
        <w:t>агрохимических (сравнение с ранее взятыми почвенными мон</w:t>
      </w:r>
      <w:r>
        <w:t>о</w:t>
      </w:r>
      <w:r>
        <w:t>литами анализов современных почв, особенно по содержанию микроэлеме</w:t>
      </w:r>
      <w:r>
        <w:t>н</w:t>
      </w:r>
      <w:r>
        <w:t xml:space="preserve">тов, тяжелых металлов и др.); </w:t>
      </w:r>
    </w:p>
    <w:p w:rsidR="00036EC6" w:rsidRDefault="00FF590D">
      <w:pPr>
        <w:numPr>
          <w:ilvl w:val="0"/>
          <w:numId w:val="10"/>
        </w:numPr>
        <w:ind w:right="25"/>
      </w:pPr>
      <w:r>
        <w:t>о климатических условиях, развитии процессов химического з</w:t>
      </w:r>
      <w:r>
        <w:t>а</w:t>
      </w:r>
      <w:r>
        <w:t>грязнения воздуха и водных источников; о наличии естественных биогеох</w:t>
      </w:r>
      <w:r>
        <w:t>и</w:t>
      </w:r>
      <w:r>
        <w:t xml:space="preserve">мических провинций.  </w:t>
      </w:r>
    </w:p>
    <w:p w:rsidR="00036EC6" w:rsidRDefault="00FF590D">
      <w:pPr>
        <w:ind w:left="14" w:right="25"/>
      </w:pPr>
      <w:proofErr w:type="gramStart"/>
      <w:r>
        <w:t>Среди химических элементов, слагающих биосферу, нашу планету, живое вещество, почвенный покров и неживое вещество, 60 – 70 называются рассеянными (или следовыми), концентрация которых весьма мала.</w:t>
      </w:r>
      <w:proofErr w:type="gramEnd"/>
      <w:r>
        <w:t xml:space="preserve"> Обычно она измеряется величинами порядка </w:t>
      </w:r>
      <w:proofErr w:type="gramStart"/>
      <w:r>
        <w:rPr>
          <w:i/>
        </w:rPr>
        <w:t>п</w:t>
      </w:r>
      <w:proofErr w:type="gramEnd"/>
      <w:r>
        <w:rPr>
          <w:i/>
        </w:rPr>
        <w:t xml:space="preserve"> </w:t>
      </w:r>
      <w:r>
        <w:t>10</w:t>
      </w:r>
      <w:r>
        <w:rPr>
          <w:vertAlign w:val="superscript"/>
        </w:rPr>
        <w:t xml:space="preserve">-2 </w:t>
      </w:r>
      <w:r>
        <w:t xml:space="preserve">– </w:t>
      </w:r>
      <w:r>
        <w:rPr>
          <w:i/>
        </w:rPr>
        <w:t>п</w:t>
      </w:r>
      <w:r>
        <w:t>-10</w:t>
      </w:r>
      <w:r>
        <w:rPr>
          <w:vertAlign w:val="superscript"/>
        </w:rPr>
        <w:t xml:space="preserve">-5 </w:t>
      </w:r>
      <w:r>
        <w:t xml:space="preserve">%. Однако в пересчете на размеры земной коры общие запасы микроэлементов на Земле получаются весьма внушительными. </w:t>
      </w:r>
    </w:p>
    <w:p w:rsidR="00036EC6" w:rsidRDefault="00FF590D">
      <w:pPr>
        <w:spacing w:after="0"/>
        <w:ind w:left="14" w:right="25"/>
      </w:pPr>
      <w:r>
        <w:t>Показателем биогенного круговорота в различных природно</w:t>
      </w:r>
      <w:r w:rsidR="00505622">
        <w:t>-</w:t>
      </w:r>
      <w:r>
        <w:t xml:space="preserve">хозяйственных зонах может служить соотношение концентрируемых и </w:t>
      </w:r>
      <w:proofErr w:type="spellStart"/>
      <w:r>
        <w:t>д</w:t>
      </w:r>
      <w:r>
        <w:t>е</w:t>
      </w:r>
      <w:r>
        <w:t>концентрируемых</w:t>
      </w:r>
      <w:proofErr w:type="spellEnd"/>
      <w:r>
        <w:t xml:space="preserve"> растениями элементов (по отношению к почве), а также соотношение растений концентраторов и </w:t>
      </w:r>
      <w:proofErr w:type="spellStart"/>
      <w:r>
        <w:t>деконцентраторов</w:t>
      </w:r>
      <w:proofErr w:type="spellEnd"/>
      <w:r>
        <w:t xml:space="preserve">.  </w:t>
      </w:r>
    </w:p>
    <w:p w:rsidR="00036EC6" w:rsidRDefault="00FF590D">
      <w:pPr>
        <w:spacing w:after="0"/>
        <w:ind w:left="14" w:right="25"/>
      </w:pPr>
      <w:r>
        <w:t>Биологическое поглощение микроэлементов растениями можно оцен</w:t>
      </w:r>
      <w:r>
        <w:t>и</w:t>
      </w:r>
      <w:r>
        <w:t>вать с помощью коэффициентов биологического поглощения, которые ра</w:t>
      </w:r>
      <w:r>
        <w:t>с</w:t>
      </w:r>
      <w:r>
        <w:lastRenderedPageBreak/>
        <w:t>считываются по отношению содержания микроэлементов в растениях к с</w:t>
      </w:r>
      <w:r>
        <w:t>о</w:t>
      </w:r>
      <w:r>
        <w:t>держанию их в почвах (С зола</w:t>
      </w:r>
      <w:proofErr w:type="gramStart"/>
      <w:r>
        <w:t>/С</w:t>
      </w:r>
      <w:proofErr w:type="gramEnd"/>
      <w:r>
        <w:t xml:space="preserve"> почва). </w:t>
      </w:r>
    </w:p>
    <w:p w:rsidR="00036EC6" w:rsidRDefault="00FF590D">
      <w:pPr>
        <w:ind w:left="14" w:right="25"/>
      </w:pPr>
      <w:r>
        <w:t>На основе коэффициентов биологического поглощения выделены ра</w:t>
      </w:r>
      <w:r>
        <w:t>с</w:t>
      </w:r>
      <w:r>
        <w:t>тения – индикаторы (растения, способные накапливать в больших колич</w:t>
      </w:r>
      <w:r>
        <w:t>е</w:t>
      </w:r>
      <w:r>
        <w:t xml:space="preserve">ствах тот или иной элемент). </w:t>
      </w:r>
    </w:p>
    <w:p w:rsidR="00036EC6" w:rsidRDefault="00FF590D">
      <w:pPr>
        <w:spacing w:after="0"/>
        <w:ind w:left="77" w:right="25"/>
      </w:pPr>
      <w:r>
        <w:t>В результате сложных многовековых геохимических процессов п</w:t>
      </w:r>
      <w:r>
        <w:t>о</w:t>
      </w:r>
      <w:r>
        <w:t>верхность и почвенный покров континентов приобрели специфические ге</w:t>
      </w:r>
      <w:r>
        <w:t>о</w:t>
      </w:r>
      <w:r>
        <w:t>химические черты. Возникали и сформировались различные геохимические провинции и области, характеризующиеся определенным составом мигр</w:t>
      </w:r>
      <w:r>
        <w:t>и</w:t>
      </w:r>
      <w:r>
        <w:t xml:space="preserve">рующих соединений, условиями реакции среды и </w:t>
      </w:r>
      <w:proofErr w:type="spellStart"/>
      <w:r>
        <w:t>окислительно</w:t>
      </w:r>
      <w:proofErr w:type="spellEnd"/>
      <w:r>
        <w:t>-восстановительным режимом, накоплением и выносом макро- и микроэл</w:t>
      </w:r>
      <w:r>
        <w:t>е</w:t>
      </w:r>
      <w:r>
        <w:t xml:space="preserve">ментов </w:t>
      </w:r>
    </w:p>
    <w:p w:rsidR="00036EC6" w:rsidRDefault="00FF590D">
      <w:pPr>
        <w:ind w:left="14" w:right="25"/>
      </w:pPr>
      <w:r>
        <w:t>Физиологическое и агрономическое значение имеет не валовое соде</w:t>
      </w:r>
      <w:r>
        <w:t>р</w:t>
      </w:r>
      <w:r>
        <w:t xml:space="preserve">жание микроэлементов, а их «подвижные» формы в почве.  </w:t>
      </w:r>
    </w:p>
    <w:p w:rsidR="00036EC6" w:rsidRDefault="00FF590D">
      <w:pPr>
        <w:spacing w:after="2" w:line="373" w:lineRule="auto"/>
        <w:ind w:left="9"/>
        <w:jc w:val="left"/>
      </w:pPr>
      <w:r>
        <w:t>Это привело к выводу о необходимости глубокого комплексного и</w:t>
      </w:r>
      <w:r>
        <w:t>с</w:t>
      </w:r>
      <w:r>
        <w:t>следования биогеохимической географии микроэлементов, форм их соедин</w:t>
      </w:r>
      <w:r>
        <w:t>е</w:t>
      </w:r>
      <w:r>
        <w:t xml:space="preserve">ний, закономерностей миграции и аккумуляции, их значения в плодородии почв и роли в гигиене и здоровье человека. </w:t>
      </w:r>
    </w:p>
    <w:p w:rsidR="00036EC6" w:rsidRDefault="00FF590D">
      <w:pPr>
        <w:ind w:left="14" w:right="25"/>
      </w:pPr>
      <w:r>
        <w:t xml:space="preserve">Практически для каждого элемента целесообразно различать четыре уровня концентрации;  </w:t>
      </w:r>
    </w:p>
    <w:p w:rsidR="00036EC6" w:rsidRDefault="00FF590D">
      <w:pPr>
        <w:numPr>
          <w:ilvl w:val="0"/>
          <w:numId w:val="11"/>
        </w:numPr>
        <w:spacing w:after="279" w:line="259" w:lineRule="auto"/>
        <w:ind w:right="25"/>
      </w:pPr>
      <w:r>
        <w:t xml:space="preserve">дефицит элемента (организм «страдает» от недостатка элемента); </w:t>
      </w:r>
    </w:p>
    <w:p w:rsidR="00036EC6" w:rsidRDefault="00FF590D">
      <w:pPr>
        <w:numPr>
          <w:ilvl w:val="0"/>
          <w:numId w:val="11"/>
        </w:numPr>
        <w:ind w:right="25"/>
      </w:pPr>
      <w:r>
        <w:t>оптимальное содержание (отмечается хорошее состояние орг</w:t>
      </w:r>
      <w:r>
        <w:t>а</w:t>
      </w:r>
      <w:r>
        <w:t xml:space="preserve">низма); </w:t>
      </w:r>
    </w:p>
    <w:p w:rsidR="00036EC6" w:rsidRDefault="00FF590D">
      <w:pPr>
        <w:numPr>
          <w:ilvl w:val="0"/>
          <w:numId w:val="11"/>
        </w:numPr>
        <w:spacing w:after="130"/>
        <w:ind w:right="25"/>
      </w:pPr>
      <w:r>
        <w:t xml:space="preserve">допустимые концентрации (начинают появляться депрессивные явления в организме); </w:t>
      </w:r>
    </w:p>
    <w:p w:rsidR="00036EC6" w:rsidRDefault="00FF590D" w:rsidP="00C8541D">
      <w:pPr>
        <w:numPr>
          <w:ilvl w:val="0"/>
          <w:numId w:val="11"/>
        </w:numPr>
        <w:spacing w:after="0" w:line="360" w:lineRule="auto"/>
        <w:ind w:left="0" w:firstLine="709"/>
      </w:pPr>
      <w:r>
        <w:t xml:space="preserve">губительные концентрации (фатальные) для данного организма.  </w:t>
      </w:r>
    </w:p>
    <w:p w:rsidR="00036EC6" w:rsidRDefault="00FF590D" w:rsidP="00C8541D">
      <w:pPr>
        <w:spacing w:after="0" w:line="360" w:lineRule="auto"/>
        <w:ind w:firstLine="709"/>
      </w:pPr>
      <w:r>
        <w:t>Приходится, однако, признать, что в России пока еще отсутствует надежная организационная система, способная обеспечить жесткие огран</w:t>
      </w:r>
      <w:r>
        <w:t>и</w:t>
      </w:r>
      <w:r>
        <w:lastRenderedPageBreak/>
        <w:t xml:space="preserve">чения и строгий </w:t>
      </w:r>
      <w:proofErr w:type="gramStart"/>
      <w:r>
        <w:t>контроль за</w:t>
      </w:r>
      <w:proofErr w:type="gramEnd"/>
      <w:r>
        <w:t xml:space="preserve"> содержанием тяжелых металлов и других токс</w:t>
      </w:r>
      <w:r>
        <w:t>и</w:t>
      </w:r>
      <w:r>
        <w:t>ческих веществ в кормах для животных, в продуктах питания и т.д. Трудн</w:t>
      </w:r>
      <w:r>
        <w:t>о</w:t>
      </w:r>
      <w:r>
        <w:t xml:space="preserve">сти здесь </w:t>
      </w:r>
      <w:proofErr w:type="gramStart"/>
      <w:r>
        <w:t>обусловлены</w:t>
      </w:r>
      <w:proofErr w:type="gramEnd"/>
      <w:r>
        <w:t xml:space="preserve"> прежде всего слабой изученностью процессов мигр</w:t>
      </w:r>
      <w:r>
        <w:t>а</w:t>
      </w:r>
      <w:r>
        <w:t>ции в системе «почва-растение», а следовательно, и сложностью сформир</w:t>
      </w:r>
      <w:r>
        <w:t>о</w:t>
      </w:r>
      <w:r>
        <w:t xml:space="preserve">вать хорошую исходную информационную базу. </w:t>
      </w:r>
    </w:p>
    <w:p w:rsidR="00036EC6" w:rsidRDefault="00FF590D" w:rsidP="00C8541D">
      <w:pPr>
        <w:spacing w:after="0"/>
      </w:pPr>
      <w:r>
        <w:t xml:space="preserve">Введение системы действенного контроля и обоснованных норм - сложная комплексная задача, требующая разносторонних исследований и участия специалистов разных профилей. Агроэкологический мониторинг при этом должен включать:  </w:t>
      </w:r>
    </w:p>
    <w:p w:rsidR="00036EC6" w:rsidRDefault="00FF590D" w:rsidP="00C8541D">
      <w:pPr>
        <w:numPr>
          <w:ilvl w:val="0"/>
          <w:numId w:val="11"/>
        </w:numPr>
        <w:spacing w:after="0"/>
        <w:ind w:left="0"/>
      </w:pPr>
      <w:r>
        <w:t>биогеохимическое обследование почв по зонам с целью уточн</w:t>
      </w:r>
      <w:r>
        <w:t>е</w:t>
      </w:r>
      <w:r>
        <w:t xml:space="preserve">ния границ и оценки состояния биогеохимических провинций и районов на данный период;  </w:t>
      </w:r>
    </w:p>
    <w:p w:rsidR="00036EC6" w:rsidRDefault="00FF590D" w:rsidP="00C8541D">
      <w:pPr>
        <w:numPr>
          <w:ilvl w:val="0"/>
          <w:numId w:val="11"/>
        </w:numPr>
        <w:spacing w:after="0"/>
        <w:ind w:left="0"/>
      </w:pPr>
      <w:proofErr w:type="gramStart"/>
      <w:r>
        <w:t>определение</w:t>
      </w:r>
      <w:proofErr w:type="gramEnd"/>
      <w:r>
        <w:t xml:space="preserve"> как валового содержания элементов, так и их п</w:t>
      </w:r>
      <w:r>
        <w:t>о</w:t>
      </w:r>
      <w:r>
        <w:t>движных форм с помощью современных инструментальных методов для п</w:t>
      </w:r>
      <w:r>
        <w:t>о</w:t>
      </w:r>
      <w:r>
        <w:t xml:space="preserve">следующего формирования банков и баз данных;  </w:t>
      </w:r>
    </w:p>
    <w:p w:rsidR="00036EC6" w:rsidRDefault="00FF590D" w:rsidP="00C8541D">
      <w:pPr>
        <w:numPr>
          <w:ilvl w:val="0"/>
          <w:numId w:val="11"/>
        </w:numPr>
        <w:spacing w:after="0"/>
        <w:ind w:left="0"/>
      </w:pPr>
      <w:r>
        <w:t>определение элементного химического состава основных сел</w:t>
      </w:r>
      <w:r>
        <w:t>ь</w:t>
      </w:r>
      <w:r>
        <w:t xml:space="preserve">скохозяйственных культур по регионам для выявления родовой и видовой биогеохимической специфики растений зональных агроценозов: выявление растений-индикаторов; </w:t>
      </w:r>
    </w:p>
    <w:p w:rsidR="00036EC6" w:rsidRDefault="00FF590D" w:rsidP="00C8541D">
      <w:pPr>
        <w:numPr>
          <w:ilvl w:val="0"/>
          <w:numId w:val="11"/>
        </w:numPr>
        <w:spacing w:after="0"/>
        <w:ind w:left="0"/>
      </w:pPr>
      <w:r>
        <w:t xml:space="preserve">установление средних статистических показателей содержания элементов в различных типах почв в качестве «фоновых» характеристик; </w:t>
      </w:r>
    </w:p>
    <w:p w:rsidR="00036EC6" w:rsidRDefault="00FF590D" w:rsidP="00C8541D">
      <w:pPr>
        <w:numPr>
          <w:ilvl w:val="0"/>
          <w:numId w:val="11"/>
        </w:numPr>
        <w:spacing w:after="0"/>
        <w:ind w:left="0"/>
      </w:pPr>
      <w:r>
        <w:t>определение подвижных форм макроэлементов и тяжелых мета</w:t>
      </w:r>
      <w:r>
        <w:t>л</w:t>
      </w:r>
      <w:r>
        <w:t>лов в образцах почв по методике, исключающей изменения подвижности элементов в результате химических и биологических процессов при хран</w:t>
      </w:r>
      <w:r>
        <w:t>е</w:t>
      </w:r>
      <w:r>
        <w:t xml:space="preserve">нии образцов; </w:t>
      </w:r>
    </w:p>
    <w:p w:rsidR="00036EC6" w:rsidRDefault="00FF590D" w:rsidP="00C8541D">
      <w:pPr>
        <w:numPr>
          <w:ilvl w:val="0"/>
          <w:numId w:val="11"/>
        </w:numPr>
        <w:spacing w:after="0"/>
        <w:ind w:left="0"/>
      </w:pPr>
      <w:r>
        <w:t xml:space="preserve">контроль динамики анионов в почве, оказывающих значительное влияние на подвижность металлов. </w:t>
      </w:r>
    </w:p>
    <w:p w:rsidR="00342286" w:rsidRDefault="00342286">
      <w:pPr>
        <w:spacing w:after="190" w:line="259" w:lineRule="auto"/>
        <w:ind w:left="1174" w:right="20" w:hanging="10"/>
        <w:rPr>
          <w:b/>
          <w:i/>
        </w:rPr>
      </w:pPr>
    </w:p>
    <w:p w:rsidR="00342286" w:rsidRDefault="00342286">
      <w:pPr>
        <w:spacing w:after="190" w:line="259" w:lineRule="auto"/>
        <w:ind w:left="1174" w:right="20" w:hanging="10"/>
        <w:rPr>
          <w:b/>
          <w:i/>
        </w:rPr>
      </w:pPr>
    </w:p>
    <w:p w:rsidR="00342286" w:rsidRDefault="00342286" w:rsidP="00342286">
      <w:pPr>
        <w:spacing w:after="0" w:line="360" w:lineRule="auto"/>
        <w:ind w:left="11" w:hanging="11"/>
        <w:jc w:val="center"/>
        <w:rPr>
          <w:b/>
        </w:rPr>
      </w:pPr>
      <w:r w:rsidRPr="00342286">
        <w:rPr>
          <w:b/>
        </w:rPr>
        <w:lastRenderedPageBreak/>
        <w:t xml:space="preserve">6. ЭКОЛОГИЧЕСКАЯ ОЦЕНКА ЗАГРЯЗНЕНИЯ </w:t>
      </w:r>
      <w:proofErr w:type="gramStart"/>
      <w:r w:rsidRPr="00342286">
        <w:rPr>
          <w:b/>
        </w:rPr>
        <w:t>ПРИРОДНОЙ</w:t>
      </w:r>
      <w:proofErr w:type="gramEnd"/>
      <w:r w:rsidRPr="00342286">
        <w:rPr>
          <w:b/>
        </w:rPr>
        <w:t xml:space="preserve"> </w:t>
      </w:r>
    </w:p>
    <w:p w:rsidR="00036EC6" w:rsidRDefault="00342286" w:rsidP="00342286">
      <w:pPr>
        <w:spacing w:after="0" w:line="360" w:lineRule="auto"/>
        <w:ind w:left="11" w:hanging="11"/>
        <w:jc w:val="center"/>
        <w:rPr>
          <w:b/>
        </w:rPr>
      </w:pPr>
      <w:r w:rsidRPr="00342286">
        <w:rPr>
          <w:b/>
        </w:rPr>
        <w:t>СРЕДЫ   ТЯЖЕЛЫМИ МЕТАЛЛАМИ</w:t>
      </w:r>
    </w:p>
    <w:p w:rsidR="007379DA" w:rsidRPr="00342286" w:rsidRDefault="007379DA" w:rsidP="00342286">
      <w:pPr>
        <w:spacing w:after="0" w:line="360" w:lineRule="auto"/>
        <w:ind w:left="11" w:hanging="11"/>
        <w:jc w:val="center"/>
        <w:rPr>
          <w:b/>
        </w:rPr>
      </w:pPr>
    </w:p>
    <w:p w:rsidR="00036EC6" w:rsidRDefault="00FF590D">
      <w:pPr>
        <w:spacing w:after="186" w:line="259" w:lineRule="auto"/>
        <w:ind w:left="734" w:right="25" w:firstLine="0"/>
      </w:pPr>
      <w:r>
        <w:t xml:space="preserve">Основные задачи оценки сводятся </w:t>
      </w:r>
      <w:proofErr w:type="gramStart"/>
      <w:r>
        <w:t>к</w:t>
      </w:r>
      <w:proofErr w:type="gramEnd"/>
      <w:r>
        <w:t xml:space="preserve"> следующим: </w:t>
      </w:r>
    </w:p>
    <w:p w:rsidR="00036EC6" w:rsidRDefault="00FF590D">
      <w:pPr>
        <w:numPr>
          <w:ilvl w:val="0"/>
          <w:numId w:val="12"/>
        </w:numPr>
        <w:spacing w:after="79"/>
        <w:ind w:right="25"/>
        <w:jc w:val="left"/>
      </w:pPr>
      <w:r>
        <w:t>выявление и комплексная характеристика источников загрязн</w:t>
      </w:r>
      <w:r>
        <w:t>е</w:t>
      </w:r>
      <w:r>
        <w:t xml:space="preserve">ния природной среды; </w:t>
      </w:r>
    </w:p>
    <w:p w:rsidR="00036EC6" w:rsidRDefault="00FF590D">
      <w:pPr>
        <w:numPr>
          <w:ilvl w:val="0"/>
          <w:numId w:val="12"/>
        </w:numPr>
        <w:spacing w:after="117" w:line="373" w:lineRule="auto"/>
        <w:ind w:right="25"/>
        <w:jc w:val="left"/>
      </w:pPr>
      <w:r>
        <w:t>слежение за загрязнителями по всем возможным каналам их м</w:t>
      </w:r>
      <w:r>
        <w:t>и</w:t>
      </w:r>
      <w:r>
        <w:t>грации, оконтуривание зон вероятного влияния на живые организмы, выя</w:t>
      </w:r>
      <w:r>
        <w:t>в</w:t>
      </w:r>
      <w:r>
        <w:t xml:space="preserve">ление участков нахождения загрязнителей; </w:t>
      </w:r>
    </w:p>
    <w:p w:rsidR="00036EC6" w:rsidRDefault="00FF590D">
      <w:pPr>
        <w:numPr>
          <w:ilvl w:val="0"/>
          <w:numId w:val="12"/>
        </w:numPr>
        <w:spacing w:after="104"/>
        <w:ind w:right="25"/>
        <w:jc w:val="left"/>
      </w:pPr>
      <w:r>
        <w:t>биогеохимическая оценка миграции и концентрации загрязнения живыми организмами как непосредственно в зонах загрязнения, так и с уч</w:t>
      </w:r>
      <w:r>
        <w:t>а</w:t>
      </w:r>
      <w:r>
        <w:t xml:space="preserve">стием их переноса по трофическим цепям; </w:t>
      </w:r>
    </w:p>
    <w:p w:rsidR="00036EC6" w:rsidRDefault="00FF590D">
      <w:pPr>
        <w:numPr>
          <w:ilvl w:val="0"/>
          <w:numId w:val="12"/>
        </w:numPr>
        <w:spacing w:after="2" w:line="373" w:lineRule="auto"/>
        <w:ind w:right="25"/>
        <w:jc w:val="left"/>
      </w:pPr>
      <w:r>
        <w:t xml:space="preserve">определение динамики загрязнения природной среды, скорости и объемов поступления, распространения и выведения изучаемых соединений, получение материалов прогнозного характера.  </w:t>
      </w:r>
    </w:p>
    <w:p w:rsidR="00036EC6" w:rsidRDefault="00FF590D">
      <w:pPr>
        <w:ind w:left="14" w:right="25"/>
      </w:pPr>
      <w:r>
        <w:t>Качество получаемых оценок определяется качеством мониторинга (уровень планирования и выполнения полевых и</w:t>
      </w:r>
      <w:r>
        <w:rPr>
          <w:b/>
        </w:rPr>
        <w:t xml:space="preserve"> </w:t>
      </w:r>
      <w:r>
        <w:t xml:space="preserve">лабораторных работ, их </w:t>
      </w:r>
      <w:proofErr w:type="spellStart"/>
      <w:r>
        <w:t>многозвенность</w:t>
      </w:r>
      <w:proofErr w:type="spellEnd"/>
      <w:r>
        <w:t xml:space="preserve">, </w:t>
      </w:r>
      <w:proofErr w:type="spellStart"/>
      <w:r>
        <w:t>этапность</w:t>
      </w:r>
      <w:proofErr w:type="spellEnd"/>
      <w:r>
        <w:t>, метрологическое обеспечение, наличие необх</w:t>
      </w:r>
      <w:r>
        <w:t>о</w:t>
      </w:r>
      <w:r>
        <w:t>димой нормативной базы, состав и</w:t>
      </w:r>
      <w:r>
        <w:rPr>
          <w:b/>
        </w:rPr>
        <w:t xml:space="preserve"> </w:t>
      </w:r>
      <w:r>
        <w:t xml:space="preserve">квалификация специалистов) </w:t>
      </w:r>
    </w:p>
    <w:p w:rsidR="00036EC6" w:rsidRDefault="00FF590D">
      <w:pPr>
        <w:spacing w:after="0"/>
        <w:ind w:left="14" w:right="25"/>
      </w:pPr>
      <w:r>
        <w:t>Первоначально проводятся обследования состояния почвенного покр</w:t>
      </w:r>
      <w:r>
        <w:t>о</w:t>
      </w:r>
      <w:r>
        <w:t>ва территории, по результатам которых составляется заключение, в котором дается экологическая оценка состояния почвенного покрова, а также делаю</w:t>
      </w:r>
      <w:r>
        <w:t>т</w:t>
      </w:r>
      <w:r>
        <w:t>ся выводы о целесообразности или нецелесообразности более детальных п</w:t>
      </w:r>
      <w:r>
        <w:t>о</w:t>
      </w:r>
      <w:r>
        <w:t>левых исследований. Принадлежность элемента</w:t>
      </w:r>
      <w:r w:rsidR="00891C04">
        <w:t xml:space="preserve"> </w:t>
      </w:r>
      <w:r>
        <w:t>загрязнителя к тому или иному классу опасности определяется в соответствии с принятыми станда</w:t>
      </w:r>
      <w:r>
        <w:t>р</w:t>
      </w:r>
      <w:r>
        <w:t xml:space="preserve">тами.  </w:t>
      </w:r>
    </w:p>
    <w:p w:rsidR="00036EC6" w:rsidRDefault="00FF590D">
      <w:pPr>
        <w:spacing w:after="0" w:line="259" w:lineRule="auto"/>
        <w:ind w:left="727" w:firstLine="0"/>
        <w:jc w:val="left"/>
        <w:rPr>
          <w:b/>
          <w:i/>
        </w:rPr>
      </w:pPr>
      <w:r>
        <w:rPr>
          <w:b/>
          <w:i/>
        </w:rPr>
        <w:t xml:space="preserve"> </w:t>
      </w:r>
    </w:p>
    <w:p w:rsidR="00342286" w:rsidRDefault="00342286">
      <w:pPr>
        <w:spacing w:after="0" w:line="259" w:lineRule="auto"/>
        <w:ind w:left="727" w:firstLine="0"/>
        <w:jc w:val="left"/>
        <w:rPr>
          <w:b/>
          <w:i/>
        </w:rPr>
      </w:pPr>
    </w:p>
    <w:p w:rsidR="00342286" w:rsidRDefault="00342286" w:rsidP="00342286">
      <w:pPr>
        <w:spacing w:after="0" w:line="401" w:lineRule="auto"/>
        <w:ind w:firstLine="6"/>
        <w:jc w:val="center"/>
        <w:rPr>
          <w:b/>
        </w:rPr>
      </w:pPr>
      <w:r w:rsidRPr="00342286">
        <w:rPr>
          <w:b/>
        </w:rPr>
        <w:lastRenderedPageBreak/>
        <w:t xml:space="preserve">7.  ОСОБЕННОСТИ ПРОВЕДЕНИЯ АГРОЭКОЛОГИЧЕСКОГО </w:t>
      </w:r>
    </w:p>
    <w:p w:rsidR="00036EC6" w:rsidRPr="00342286" w:rsidRDefault="00342286" w:rsidP="00342286">
      <w:pPr>
        <w:spacing w:after="0" w:line="401" w:lineRule="auto"/>
        <w:ind w:firstLine="6"/>
        <w:jc w:val="center"/>
      </w:pPr>
      <w:r w:rsidRPr="00342286">
        <w:rPr>
          <w:b/>
        </w:rPr>
        <w:t>МОНИТОРИНГА НА МЕЛИОРИРОВАННЫХ ЗЕМЛЯХ</w:t>
      </w:r>
    </w:p>
    <w:p w:rsidR="00036EC6" w:rsidRDefault="00FF590D">
      <w:pPr>
        <w:spacing w:after="0"/>
        <w:ind w:left="14" w:right="25"/>
      </w:pPr>
      <w:r>
        <w:t>В районах орошаемого земледелия требуется более обстоятельный учет влияния орошения, средств химизации и других факторов на плодор</w:t>
      </w:r>
      <w:r>
        <w:t>о</w:t>
      </w:r>
      <w:r>
        <w:t xml:space="preserve">дие почв, урожайность и качество получаемой продукции, минерализацию и загрязнение поверхностных и грунтовых вод. </w:t>
      </w:r>
    </w:p>
    <w:p w:rsidR="00036EC6" w:rsidRDefault="00FF590D">
      <w:pPr>
        <w:spacing w:after="0"/>
        <w:ind w:left="14" w:right="220"/>
      </w:pPr>
      <w:r>
        <w:t>Задача мониторинга заключается в контролировании, оценке, прогн</w:t>
      </w:r>
      <w:r>
        <w:t>о</w:t>
      </w:r>
      <w:r>
        <w:t>зировании и управлении состоянием основных показателей плодородия почвы и гидрогеологической среды с целью получения высоких и устойч</w:t>
      </w:r>
      <w:r>
        <w:t>и</w:t>
      </w:r>
      <w:r>
        <w:t>вых урожаев хорошего качества при минимальных расходах воды и удо</w:t>
      </w:r>
      <w:r>
        <w:t>б</w:t>
      </w:r>
      <w:r>
        <w:t>рений на единицу продукции, а также предотвращения загрязнения окр</w:t>
      </w:r>
      <w:r>
        <w:t>у</w:t>
      </w:r>
      <w:r>
        <w:t xml:space="preserve">жающей природной среды. </w:t>
      </w:r>
    </w:p>
    <w:p w:rsidR="00036EC6" w:rsidRDefault="00FF590D">
      <w:pPr>
        <w:spacing w:after="0"/>
        <w:ind w:left="14" w:right="25"/>
      </w:pPr>
      <w:r>
        <w:t>Агроэкологически</w:t>
      </w:r>
      <w:r w:rsidR="00891C04">
        <w:t>й</w:t>
      </w:r>
      <w:r>
        <w:t xml:space="preserve"> мониторинг должен проводиться во всех зонах орошаемого земледелия с учетом </w:t>
      </w:r>
      <w:proofErr w:type="spellStart"/>
      <w:r>
        <w:t>внутризональных</w:t>
      </w:r>
      <w:proofErr w:type="spellEnd"/>
      <w:r>
        <w:t xml:space="preserve"> почвенных и гидрогеол</w:t>
      </w:r>
      <w:r>
        <w:t>о</w:t>
      </w:r>
      <w:r>
        <w:t>гических особенностей. Набор контролируемых показателей в разных по</w:t>
      </w:r>
      <w:r>
        <w:t>ч</w:t>
      </w:r>
      <w:r>
        <w:t xml:space="preserve">венно-климатических зонах может варьировать. </w:t>
      </w:r>
    </w:p>
    <w:p w:rsidR="00036EC6" w:rsidRDefault="00FF590D">
      <w:pPr>
        <w:spacing w:after="6"/>
        <w:ind w:left="14" w:right="25"/>
      </w:pPr>
      <w:r>
        <w:t>Для изучения динамики содержания подвижных форм элементов пит</w:t>
      </w:r>
      <w:r>
        <w:t>а</w:t>
      </w:r>
      <w:r>
        <w:t>ния в почве почвенные образцы необходимо отбирать в основные фазы ра</w:t>
      </w:r>
      <w:r>
        <w:t>з</w:t>
      </w:r>
      <w:r>
        <w:t xml:space="preserve">вития тех или иных культур.  </w:t>
      </w:r>
    </w:p>
    <w:p w:rsidR="00036EC6" w:rsidRDefault="00FF590D">
      <w:pPr>
        <w:spacing w:after="6"/>
        <w:ind w:left="14" w:right="25"/>
      </w:pPr>
      <w:r>
        <w:t>Содержание подвижного фосфора и калия по основным фазам разв</w:t>
      </w:r>
      <w:r>
        <w:t>и</w:t>
      </w:r>
      <w:r>
        <w:t>тия фиксируется в слоях 0-30 и 31-40 см. Содержание подвижного фосфора и калия, форм этих элементов и степень их подвижности в указанных слоях почвы и до метровой глубины измеряются в начале и конце вегетации пе</w:t>
      </w:r>
      <w:r>
        <w:t>р</w:t>
      </w:r>
      <w:r>
        <w:t xml:space="preserve">вой и последней культур севооборота. </w:t>
      </w:r>
    </w:p>
    <w:p w:rsidR="00036EC6" w:rsidRDefault="00FF590D">
      <w:pPr>
        <w:spacing w:after="0"/>
        <w:ind w:left="14" w:right="25"/>
      </w:pPr>
      <w:r>
        <w:t>Содержание подвижных форм микроэлементов, фтора и тяжелых м</w:t>
      </w:r>
      <w:r>
        <w:t>е</w:t>
      </w:r>
      <w:r>
        <w:t xml:space="preserve">таллов, нитрификационная способность и биологическая активность почвы, содержание легкогидролизуемого азота диагностируются в пахотном слое почвы в начале вегетации культур. </w:t>
      </w:r>
    </w:p>
    <w:p w:rsidR="00036EC6" w:rsidRDefault="00FF590D">
      <w:pPr>
        <w:spacing w:after="0"/>
        <w:ind w:left="14" w:right="25"/>
      </w:pPr>
      <w:r>
        <w:lastRenderedPageBreak/>
        <w:t>В зонах распространения засоленных почв в начале и конце периода вегетации находится общее содержание водорастворимых солей и состав их в слоях: 0-30, 31-40, 41-60, 61-80, 81-100 см или до горизонта грунтовых вод (при глубине их залегания 1,5-2,0 м). При больших глубинах стояния грунт</w:t>
      </w:r>
      <w:r>
        <w:t>о</w:t>
      </w:r>
      <w:r>
        <w:t>вых вод (3-4 м и более) замеры проводятся в специальных скважинах. В о</w:t>
      </w:r>
      <w:r>
        <w:t>с</w:t>
      </w:r>
      <w:r>
        <w:t xml:space="preserve">новании фазы развития культур определяется общее содержание солей, их состав (в том числе содержание нитратов). При наличии дренажной сети фиксируют степень минерализации и состав солей, содержание питательных веществ, остатков пестицидов в дренажных водах. </w:t>
      </w:r>
    </w:p>
    <w:p w:rsidR="00036EC6" w:rsidRDefault="00FF590D">
      <w:pPr>
        <w:spacing w:after="0"/>
        <w:ind w:left="14" w:right="25"/>
      </w:pPr>
      <w:r>
        <w:t>В зонах распространения солонцеватых почв и солонцов после пров</w:t>
      </w:r>
      <w:r>
        <w:t>е</w:t>
      </w:r>
      <w:r>
        <w:t xml:space="preserve">дения специальных мелиоративных приемов (внесение гипса или </w:t>
      </w:r>
      <w:proofErr w:type="spellStart"/>
      <w:r>
        <w:t>фосфоги</w:t>
      </w:r>
      <w:r>
        <w:t>п</w:t>
      </w:r>
      <w:r>
        <w:t>са</w:t>
      </w:r>
      <w:proofErr w:type="spellEnd"/>
      <w:r>
        <w:t xml:space="preserve">, плантажная или трехъярусная вспашка и другие мероприятия) в начале и конце вегетации устанавливается содержание обменного натрия. </w:t>
      </w:r>
    </w:p>
    <w:p w:rsidR="00036EC6" w:rsidRDefault="00FF590D">
      <w:pPr>
        <w:spacing w:after="0"/>
        <w:ind w:left="14" w:right="25"/>
      </w:pPr>
      <w:r>
        <w:t>При выращивании сельскохозяйственных культур по технологиям, предусматривающим применение пестицидов, в конце вегетационного пер</w:t>
      </w:r>
      <w:r>
        <w:t>и</w:t>
      </w:r>
      <w:r>
        <w:t>ода в пахотном слое почвы диагностируется содержание остатков этих пр</w:t>
      </w:r>
      <w:r>
        <w:t>е</w:t>
      </w:r>
      <w:r>
        <w:t xml:space="preserve">паратов и их метаболитов, </w:t>
      </w:r>
      <w:proofErr w:type="spellStart"/>
      <w:r>
        <w:t>нитрозоаминов</w:t>
      </w:r>
      <w:proofErr w:type="spellEnd"/>
      <w:r>
        <w:t xml:space="preserve">. </w:t>
      </w:r>
    </w:p>
    <w:p w:rsidR="00036EC6" w:rsidRDefault="00FF590D">
      <w:pPr>
        <w:ind w:left="14" w:right="25"/>
      </w:pPr>
      <w:r>
        <w:t>Определение объемной массы пахотного слоя почвы соотносится с началом и концом вегетационного периода и проводится по почвенному профилю до глубины 100 см. При этом учитывают продолжительность рот</w:t>
      </w:r>
      <w:r>
        <w:t>а</w:t>
      </w:r>
      <w:r>
        <w:t xml:space="preserve">ции севооборота. </w:t>
      </w:r>
      <w:proofErr w:type="spellStart"/>
      <w:r>
        <w:t>Микроагрегатный</w:t>
      </w:r>
      <w:proofErr w:type="spellEnd"/>
      <w:r>
        <w:t xml:space="preserve"> состав пахотного и подпахотного слоев (0-30 и 31-50 см) устанавливают в начале вегетации первой и последней культур севооборота, а также культур, размещаемых по пласту и обороту пласта люцерны и клевера. </w:t>
      </w:r>
    </w:p>
    <w:p w:rsidR="00036EC6" w:rsidRDefault="00FF590D">
      <w:pPr>
        <w:ind w:left="14" w:right="25"/>
      </w:pPr>
      <w:r w:rsidRPr="00342286">
        <w:rPr>
          <w:i/>
          <w:u w:val="single" w:color="000000"/>
        </w:rPr>
        <w:t xml:space="preserve">В условиях орошения необходим постоянный </w:t>
      </w:r>
      <w:proofErr w:type="gramStart"/>
      <w:r w:rsidRPr="00342286">
        <w:rPr>
          <w:i/>
          <w:u w:val="single" w:color="000000"/>
        </w:rPr>
        <w:t>контроль за</w:t>
      </w:r>
      <w:proofErr w:type="gramEnd"/>
      <w:r w:rsidRPr="00342286">
        <w:rPr>
          <w:i/>
          <w:u w:val="single" w:color="000000"/>
        </w:rPr>
        <w:t xml:space="preserve"> влажностью почвы</w:t>
      </w:r>
      <w:r w:rsidRPr="00342286">
        <w:rPr>
          <w:i/>
        </w:rPr>
        <w:t>.</w:t>
      </w:r>
      <w:r>
        <w:rPr>
          <w:b/>
          <w:i/>
        </w:rPr>
        <w:t xml:space="preserve"> </w:t>
      </w:r>
      <w:r>
        <w:t>Отбор образцов проводится послойно через 10 см до метровой глуб</w:t>
      </w:r>
      <w:r>
        <w:t>и</w:t>
      </w:r>
      <w:r>
        <w:t xml:space="preserve">ны в период появления всходов, затем через 7-10 дней в период вегетации и перед уборкой, а также перед поливом и после. </w:t>
      </w:r>
    </w:p>
    <w:p w:rsidR="00036EC6" w:rsidRDefault="00FF590D">
      <w:pPr>
        <w:spacing w:after="0"/>
        <w:ind w:left="14" w:right="25"/>
      </w:pPr>
      <w:r>
        <w:lastRenderedPageBreak/>
        <w:t>Валовое содержание N, P2O5 и К</w:t>
      </w:r>
      <w:r>
        <w:rPr>
          <w:vertAlign w:val="subscript"/>
        </w:rPr>
        <w:t>2</w:t>
      </w:r>
      <w:r>
        <w:t>О, содержание гумуса, наименьшую влагоемкость (НВ), максимальную гигроскопичность, влажность устойчив</w:t>
      </w:r>
      <w:r>
        <w:t>о</w:t>
      </w:r>
      <w:r>
        <w:t>го завядания, плотность твердой фазы (удельная масса) фиксируют в пахо</w:t>
      </w:r>
      <w:r>
        <w:t>т</w:t>
      </w:r>
      <w:r>
        <w:t>ном (0-30 см) и нижележащих слоях до глубины одного метра вначале вег</w:t>
      </w:r>
      <w:r>
        <w:t>е</w:t>
      </w:r>
      <w:r>
        <w:t xml:space="preserve">тации первой и в конце вегетации последней культур севооборота. </w:t>
      </w:r>
    </w:p>
    <w:p w:rsidR="00036EC6" w:rsidRDefault="00FF590D">
      <w:pPr>
        <w:ind w:left="14" w:right="25"/>
      </w:pPr>
      <w:r>
        <w:t>Для диагностики указанных показателей в необходимые сроки с п</w:t>
      </w:r>
      <w:r>
        <w:t>о</w:t>
      </w:r>
      <w:r>
        <w:t>мощью бура отбирают образцы почвы, составленные смешиванием пяти и</w:t>
      </w:r>
      <w:r>
        <w:t>н</w:t>
      </w:r>
      <w:r>
        <w:t xml:space="preserve">дивидуальных образцов, взятых с пахотного слоя, </w:t>
      </w:r>
      <w:r>
        <w:rPr>
          <w:b/>
        </w:rPr>
        <w:t xml:space="preserve">и </w:t>
      </w:r>
      <w:r>
        <w:t xml:space="preserve">трех - с нижележащих слоев. Влажность почвы определяется в индивидуальных образцах, взятых стрех скважин на делянке (полигоне). </w:t>
      </w:r>
    </w:p>
    <w:p w:rsidR="00036EC6" w:rsidRDefault="00FF590D">
      <w:pPr>
        <w:ind w:left="14" w:right="25"/>
      </w:pPr>
      <w:r>
        <w:t xml:space="preserve">Оценивается также содержание макро- и микроэлементов в растениях в основные фазы их развития; содержание нитратов, нитритов, </w:t>
      </w:r>
      <w:proofErr w:type="spellStart"/>
      <w:r>
        <w:t>нитрозоам</w:t>
      </w:r>
      <w:r>
        <w:t>и</w:t>
      </w:r>
      <w:r>
        <w:t>нов</w:t>
      </w:r>
      <w:proofErr w:type="spellEnd"/>
      <w:r>
        <w:t>, остатков пестицидов и их метаболитов, фтора, тяжелых металлов в п</w:t>
      </w:r>
      <w:r>
        <w:t>о</w:t>
      </w:r>
      <w:r>
        <w:t xml:space="preserve">лучаемой продукции. </w:t>
      </w:r>
    </w:p>
    <w:p w:rsidR="00036EC6" w:rsidRDefault="00FF590D">
      <w:pPr>
        <w:spacing w:after="0"/>
        <w:ind w:left="14" w:right="25"/>
      </w:pPr>
      <w:r w:rsidRPr="00342286">
        <w:t xml:space="preserve">Для </w:t>
      </w:r>
      <w:r w:rsidRPr="00342286">
        <w:rPr>
          <w:i/>
        </w:rPr>
        <w:t>осушенных почв</w:t>
      </w:r>
      <w:r>
        <w:rPr>
          <w:b/>
          <w:i/>
        </w:rPr>
        <w:t xml:space="preserve"> </w:t>
      </w:r>
      <w:r>
        <w:t>мониторинг должен включать наблюдения за с</w:t>
      </w:r>
      <w:r>
        <w:t>о</w:t>
      </w:r>
      <w:r>
        <w:t>стоянием и изменением их во времени и пространстве, оценку состояния почвенного покрова и прогноз возможных его изменений; разработку научно обоснованных приемов регулирования состояния почв и режимов, непосре</w:t>
      </w:r>
      <w:r>
        <w:t>д</w:t>
      </w:r>
      <w:r>
        <w:t xml:space="preserve">ственно определяющих их плодородие.  </w:t>
      </w:r>
    </w:p>
    <w:p w:rsidR="00036EC6" w:rsidRDefault="00FF590D">
      <w:pPr>
        <w:spacing w:after="0"/>
        <w:ind w:left="14" w:right="25"/>
      </w:pPr>
      <w:r>
        <w:t>На осушаемых землях основными процессами, приводящими к отриц</w:t>
      </w:r>
      <w:r>
        <w:t>а</w:t>
      </w:r>
      <w:r>
        <w:t>тельным экологическим последствиям, являются: загрязнение растительной продукции нитратами, а кормов - избыточным количеством калия; загрязн</w:t>
      </w:r>
      <w:r>
        <w:t>е</w:t>
      </w:r>
      <w:r>
        <w:t>ние почвы тяжелыми металлами, пестицидами и другими нежелательными ингредиентами. Особое значение приобретают процессы разрушения орг</w:t>
      </w:r>
      <w:r>
        <w:t>а</w:t>
      </w:r>
      <w:r>
        <w:t xml:space="preserve">нического вещества, </w:t>
      </w:r>
      <w:proofErr w:type="gramStart"/>
      <w:r>
        <w:t>наблюдаемые</w:t>
      </w:r>
      <w:proofErr w:type="gramEnd"/>
      <w:r>
        <w:t xml:space="preserve"> прежде всего на торфяных почвах. Ра</w:t>
      </w:r>
      <w:r>
        <w:t>з</w:t>
      </w:r>
      <w:r>
        <w:t>рушение органического вещества приводит к потерям его, а с ним - и эл</w:t>
      </w:r>
      <w:r>
        <w:t>е</w:t>
      </w:r>
      <w:r>
        <w:t>ментов почвенного питания, обусловливает увеличение концентрации би</w:t>
      </w:r>
      <w:r>
        <w:t>о</w:t>
      </w:r>
      <w:r>
        <w:lastRenderedPageBreak/>
        <w:t xml:space="preserve">генных элементов, продуктов техногенеза в дренажных и грунтовых водах, близлежащих водоемах. </w:t>
      </w:r>
    </w:p>
    <w:p w:rsidR="00036EC6" w:rsidRDefault="00FF590D">
      <w:pPr>
        <w:ind w:left="14" w:right="25"/>
      </w:pPr>
      <w:r>
        <w:t>Особенностью осушаемых почв является высокая степень подвижн</w:t>
      </w:r>
      <w:r>
        <w:t>о</w:t>
      </w:r>
      <w:r>
        <w:t xml:space="preserve">сти элементов питания и связанное с этим более интенсивное вымывание их в окружающие водоемы и т.д. </w:t>
      </w:r>
    </w:p>
    <w:p w:rsidR="00342286" w:rsidRDefault="00342286">
      <w:pPr>
        <w:spacing w:after="193" w:line="259" w:lineRule="auto"/>
        <w:ind w:left="1680" w:right="20" w:hanging="10"/>
        <w:rPr>
          <w:b/>
          <w:i/>
        </w:rPr>
      </w:pPr>
    </w:p>
    <w:p w:rsidR="00BB7131" w:rsidRDefault="00BB7131">
      <w:pPr>
        <w:spacing w:after="193" w:line="259" w:lineRule="auto"/>
        <w:ind w:left="1680" w:right="20" w:hanging="10"/>
        <w:rPr>
          <w:b/>
          <w:i/>
        </w:rPr>
      </w:pPr>
    </w:p>
    <w:p w:rsidR="009C207A" w:rsidRDefault="009C207A">
      <w:pPr>
        <w:spacing w:after="193" w:line="259" w:lineRule="auto"/>
        <w:ind w:left="1680" w:right="20" w:hanging="10"/>
        <w:rPr>
          <w:b/>
          <w:i/>
        </w:rPr>
      </w:pPr>
    </w:p>
    <w:p w:rsidR="009C207A" w:rsidRDefault="009C207A">
      <w:pPr>
        <w:spacing w:after="193" w:line="259" w:lineRule="auto"/>
        <w:ind w:left="1680" w:right="20" w:hanging="10"/>
        <w:rPr>
          <w:b/>
          <w:i/>
        </w:rPr>
      </w:pPr>
    </w:p>
    <w:p w:rsidR="009C207A" w:rsidRDefault="009C207A">
      <w:pPr>
        <w:spacing w:after="193" w:line="259" w:lineRule="auto"/>
        <w:ind w:left="1680" w:right="20" w:hanging="10"/>
        <w:rPr>
          <w:b/>
          <w:i/>
        </w:rPr>
      </w:pPr>
    </w:p>
    <w:p w:rsidR="009C207A" w:rsidRDefault="009C207A">
      <w:pPr>
        <w:spacing w:after="193" w:line="259" w:lineRule="auto"/>
        <w:ind w:left="1680" w:right="20" w:hanging="10"/>
        <w:rPr>
          <w:b/>
          <w:i/>
        </w:rPr>
      </w:pPr>
    </w:p>
    <w:p w:rsidR="009C207A" w:rsidRDefault="009C207A">
      <w:pPr>
        <w:spacing w:after="193" w:line="259" w:lineRule="auto"/>
        <w:ind w:left="1680" w:right="20" w:hanging="10"/>
        <w:rPr>
          <w:b/>
          <w:i/>
        </w:rPr>
      </w:pPr>
    </w:p>
    <w:p w:rsidR="009C207A" w:rsidRDefault="009C207A">
      <w:pPr>
        <w:spacing w:after="193" w:line="259" w:lineRule="auto"/>
        <w:ind w:left="1680" w:right="20" w:hanging="10"/>
        <w:rPr>
          <w:b/>
          <w:i/>
        </w:rPr>
      </w:pPr>
    </w:p>
    <w:p w:rsidR="009C207A" w:rsidRDefault="009C207A">
      <w:pPr>
        <w:spacing w:after="193" w:line="259" w:lineRule="auto"/>
        <w:ind w:left="1680" w:right="20" w:hanging="10"/>
        <w:rPr>
          <w:b/>
          <w:i/>
        </w:rPr>
      </w:pPr>
    </w:p>
    <w:p w:rsidR="009C207A" w:rsidRDefault="009C207A">
      <w:pPr>
        <w:spacing w:after="193" w:line="259" w:lineRule="auto"/>
        <w:ind w:left="1680" w:right="20" w:hanging="10"/>
        <w:rPr>
          <w:b/>
          <w:i/>
        </w:rPr>
      </w:pPr>
    </w:p>
    <w:p w:rsidR="009C207A" w:rsidRDefault="009C207A">
      <w:pPr>
        <w:spacing w:after="193" w:line="259" w:lineRule="auto"/>
        <w:ind w:left="1680" w:right="20" w:hanging="10"/>
        <w:rPr>
          <w:b/>
          <w:i/>
        </w:rPr>
      </w:pPr>
    </w:p>
    <w:p w:rsidR="009C207A" w:rsidRDefault="009C207A">
      <w:pPr>
        <w:spacing w:after="193" w:line="259" w:lineRule="auto"/>
        <w:ind w:left="1680" w:right="20" w:hanging="10"/>
        <w:rPr>
          <w:b/>
          <w:i/>
        </w:rPr>
      </w:pPr>
    </w:p>
    <w:p w:rsidR="009C207A" w:rsidRDefault="009C207A">
      <w:pPr>
        <w:spacing w:after="193" w:line="259" w:lineRule="auto"/>
        <w:ind w:left="1680" w:right="20" w:hanging="10"/>
        <w:rPr>
          <w:b/>
          <w:i/>
        </w:rPr>
      </w:pPr>
    </w:p>
    <w:p w:rsidR="009C207A" w:rsidRDefault="009C207A">
      <w:pPr>
        <w:spacing w:after="193" w:line="259" w:lineRule="auto"/>
        <w:ind w:left="1680" w:right="20" w:hanging="10"/>
        <w:rPr>
          <w:b/>
          <w:i/>
        </w:rPr>
      </w:pPr>
    </w:p>
    <w:p w:rsidR="009C207A" w:rsidRDefault="009C207A">
      <w:pPr>
        <w:spacing w:after="193" w:line="259" w:lineRule="auto"/>
        <w:ind w:left="1680" w:right="20" w:hanging="10"/>
        <w:rPr>
          <w:b/>
          <w:i/>
        </w:rPr>
      </w:pPr>
    </w:p>
    <w:p w:rsidR="009C207A" w:rsidRDefault="009C207A">
      <w:pPr>
        <w:spacing w:after="193" w:line="259" w:lineRule="auto"/>
        <w:ind w:left="1680" w:right="20" w:hanging="10"/>
        <w:rPr>
          <w:b/>
          <w:i/>
        </w:rPr>
      </w:pPr>
    </w:p>
    <w:p w:rsidR="009C207A" w:rsidRDefault="009C207A">
      <w:pPr>
        <w:spacing w:after="193" w:line="259" w:lineRule="auto"/>
        <w:ind w:left="1680" w:right="20" w:hanging="10"/>
        <w:rPr>
          <w:b/>
          <w:i/>
        </w:rPr>
      </w:pPr>
    </w:p>
    <w:p w:rsidR="009C207A" w:rsidRDefault="009C207A">
      <w:pPr>
        <w:spacing w:after="193" w:line="259" w:lineRule="auto"/>
        <w:ind w:left="1680" w:right="20" w:hanging="10"/>
        <w:rPr>
          <w:b/>
          <w:i/>
        </w:rPr>
      </w:pPr>
    </w:p>
    <w:p w:rsidR="009C207A" w:rsidRDefault="009C207A">
      <w:pPr>
        <w:spacing w:after="193" w:line="259" w:lineRule="auto"/>
        <w:ind w:left="1680" w:right="20" w:hanging="10"/>
        <w:rPr>
          <w:b/>
          <w:i/>
        </w:rPr>
      </w:pPr>
    </w:p>
    <w:p w:rsidR="009C207A" w:rsidRDefault="009C207A">
      <w:pPr>
        <w:spacing w:after="193" w:line="259" w:lineRule="auto"/>
        <w:ind w:left="1680" w:right="20" w:hanging="10"/>
        <w:rPr>
          <w:b/>
          <w:i/>
        </w:rPr>
      </w:pPr>
    </w:p>
    <w:p w:rsidR="009C207A" w:rsidRDefault="009C207A">
      <w:pPr>
        <w:spacing w:after="193" w:line="259" w:lineRule="auto"/>
        <w:ind w:left="1680" w:right="20" w:hanging="10"/>
        <w:rPr>
          <w:b/>
          <w:i/>
        </w:rPr>
      </w:pPr>
    </w:p>
    <w:p w:rsidR="009C207A" w:rsidRDefault="009C207A">
      <w:pPr>
        <w:spacing w:after="193" w:line="259" w:lineRule="auto"/>
        <w:ind w:left="1680" w:right="20" w:hanging="10"/>
        <w:rPr>
          <w:b/>
          <w:i/>
        </w:rPr>
      </w:pPr>
    </w:p>
    <w:p w:rsidR="00342286" w:rsidRDefault="00342286" w:rsidP="00342286">
      <w:pPr>
        <w:spacing w:after="0" w:line="360" w:lineRule="auto"/>
        <w:ind w:left="11" w:hanging="11"/>
        <w:jc w:val="center"/>
        <w:rPr>
          <w:b/>
        </w:rPr>
      </w:pPr>
      <w:r w:rsidRPr="00342286">
        <w:rPr>
          <w:b/>
        </w:rPr>
        <w:lastRenderedPageBreak/>
        <w:t xml:space="preserve">8.  ОРГАНИЗАЦИЯ ИНФОРМАЦИОННОЙ БАЗЫ ДАННЫХ   </w:t>
      </w:r>
    </w:p>
    <w:p w:rsidR="00036EC6" w:rsidRDefault="00342286" w:rsidP="00342286">
      <w:pPr>
        <w:spacing w:after="0" w:line="360" w:lineRule="auto"/>
        <w:ind w:left="11" w:hanging="11"/>
        <w:jc w:val="center"/>
        <w:rPr>
          <w:b/>
        </w:rPr>
      </w:pPr>
      <w:r w:rsidRPr="00342286">
        <w:rPr>
          <w:b/>
        </w:rPr>
        <w:t>АГРОЭКОЛОГИЧЕСКОГО МОНИТОРИНГА</w:t>
      </w:r>
    </w:p>
    <w:p w:rsidR="007379DA" w:rsidRPr="00342286" w:rsidRDefault="007379DA" w:rsidP="00342286">
      <w:pPr>
        <w:spacing w:after="0" w:line="360" w:lineRule="auto"/>
        <w:ind w:left="11" w:hanging="11"/>
        <w:jc w:val="center"/>
        <w:rPr>
          <w:b/>
        </w:rPr>
      </w:pPr>
    </w:p>
    <w:p w:rsidR="00036EC6" w:rsidRDefault="00FF590D">
      <w:pPr>
        <w:spacing w:after="0"/>
        <w:ind w:left="14" w:right="25"/>
      </w:pPr>
      <w:r>
        <w:t>Комплексная информация, получаемая в длительных и краткосрочных опытах, входящих в систему полигонного и локального агроэкологического мониторинга, представляет собой достаточно сложную структуру, включ</w:t>
      </w:r>
      <w:r>
        <w:t>а</w:t>
      </w:r>
      <w:r>
        <w:t>ющую широкий набор количественных и качественных характеристик, вс</w:t>
      </w:r>
      <w:r>
        <w:t>е</w:t>
      </w:r>
      <w:r>
        <w:t>сторонне описывающих особенности растения и среду их обитания. Полн</w:t>
      </w:r>
      <w:r>
        <w:t>о</w:t>
      </w:r>
      <w:r>
        <w:t>ценная ее систематизация, обработка и анализ данных, эффективное и опер</w:t>
      </w:r>
      <w:r>
        <w:t>а</w:t>
      </w:r>
      <w:r>
        <w:t>тивное использование для последующего решения различных функционал</w:t>
      </w:r>
      <w:r>
        <w:t>ь</w:t>
      </w:r>
      <w:r>
        <w:t>ных задач возможны при организации упорядоченных информационных п</w:t>
      </w:r>
      <w:r>
        <w:t>о</w:t>
      </w:r>
      <w:r>
        <w:t>токов в виде баз или банков данных. Необходима формализация экспериме</w:t>
      </w:r>
      <w:r>
        <w:t>н</w:t>
      </w:r>
      <w:r>
        <w:t>тального материала, что, в свою очередь, предполагает проведение класс</w:t>
      </w:r>
      <w:r>
        <w:t>и</w:t>
      </w:r>
      <w:r>
        <w:t>фикации информации, ее структурирование и представление в достаточно унифицированных и, по возможности, гибких, легко модифицируемых фо</w:t>
      </w:r>
      <w:r>
        <w:t>р</w:t>
      </w:r>
      <w:r>
        <w:t xml:space="preserve">мах. </w:t>
      </w:r>
    </w:p>
    <w:p w:rsidR="00036EC6" w:rsidRDefault="00FF590D">
      <w:pPr>
        <w:spacing w:after="0"/>
        <w:ind w:left="14" w:right="25"/>
      </w:pPr>
      <w:r>
        <w:t xml:space="preserve">В соответствии с требованиями по проектированию баз данных в первую очередь разрабатываются концептуальная, логическая и физическая структуры и создаются макеты таких баз. Должны быть определены общие принципы классификации информации и формы ее представления. </w:t>
      </w:r>
    </w:p>
    <w:p w:rsidR="00036EC6" w:rsidRDefault="00FF590D">
      <w:pPr>
        <w:spacing w:after="6"/>
        <w:ind w:left="14" w:right="25"/>
      </w:pPr>
      <w:r>
        <w:t xml:space="preserve">Опыты, проводимые в рамках полигонного мониторинга, объективно делятся </w:t>
      </w:r>
      <w:proofErr w:type="gramStart"/>
      <w:r>
        <w:t>на</w:t>
      </w:r>
      <w:proofErr w:type="gramEnd"/>
      <w:r>
        <w:t xml:space="preserve"> краткосрочные и длительные. Анализ и оценка специфики опытов этих групп и получаемой на их основе информации, решаемых функци</w:t>
      </w:r>
      <w:r>
        <w:t>о</w:t>
      </w:r>
      <w:r>
        <w:t xml:space="preserve">нальных задач обусловливают целесообразность формирования баз данных по разделам - «краткосрочные опыты» и «долгосрочные опыты». </w:t>
      </w:r>
    </w:p>
    <w:p w:rsidR="00036EC6" w:rsidRDefault="00FF590D">
      <w:pPr>
        <w:ind w:left="14" w:right="25"/>
      </w:pPr>
      <w:r>
        <w:t>Таким образом, база данных полигонного мониторинга включает сл</w:t>
      </w:r>
      <w:r>
        <w:t>е</w:t>
      </w:r>
      <w:r>
        <w:t xml:space="preserve">дующие </w:t>
      </w:r>
      <w:r>
        <w:rPr>
          <w:u w:val="single" w:color="000000"/>
        </w:rPr>
        <w:t>предметные разделы</w:t>
      </w:r>
      <w:r>
        <w:t xml:space="preserve">:  </w:t>
      </w:r>
    </w:p>
    <w:p w:rsidR="00036EC6" w:rsidRDefault="00FF590D">
      <w:pPr>
        <w:numPr>
          <w:ilvl w:val="0"/>
          <w:numId w:val="13"/>
        </w:numPr>
        <w:spacing w:after="183" w:line="259" w:lineRule="auto"/>
        <w:ind w:right="25"/>
      </w:pPr>
      <w:r>
        <w:t xml:space="preserve">каталоги опытов;  </w:t>
      </w:r>
    </w:p>
    <w:p w:rsidR="00036EC6" w:rsidRDefault="00FF590D">
      <w:pPr>
        <w:numPr>
          <w:ilvl w:val="0"/>
          <w:numId w:val="13"/>
        </w:numPr>
        <w:spacing w:after="186" w:line="259" w:lineRule="auto"/>
        <w:ind w:right="25"/>
      </w:pPr>
      <w:r>
        <w:lastRenderedPageBreak/>
        <w:t xml:space="preserve">описание краткосрочных опытов;  </w:t>
      </w:r>
    </w:p>
    <w:p w:rsidR="00036EC6" w:rsidRDefault="00FF590D">
      <w:pPr>
        <w:numPr>
          <w:ilvl w:val="0"/>
          <w:numId w:val="13"/>
        </w:numPr>
        <w:spacing w:line="259" w:lineRule="auto"/>
        <w:ind w:right="25"/>
      </w:pPr>
      <w:r>
        <w:t xml:space="preserve">описание длительных опытов; </w:t>
      </w:r>
    </w:p>
    <w:p w:rsidR="00036EC6" w:rsidRDefault="00FF590D">
      <w:pPr>
        <w:numPr>
          <w:ilvl w:val="0"/>
          <w:numId w:val="13"/>
        </w:numPr>
        <w:ind w:right="25"/>
      </w:pPr>
      <w:r>
        <w:t>материалы наблюдений на полигонах с автоматизирова</w:t>
      </w:r>
      <w:r>
        <w:t>н</w:t>
      </w:r>
      <w:r>
        <w:t xml:space="preserve">ными системами контроля.  </w:t>
      </w:r>
    </w:p>
    <w:p w:rsidR="00036EC6" w:rsidRDefault="00FF590D">
      <w:pPr>
        <w:spacing w:after="5"/>
        <w:ind w:left="14" w:right="25"/>
      </w:pPr>
      <w:r>
        <w:t>Организация любой базы данных требует наличия соответствующих клас</w:t>
      </w:r>
      <w:r w:rsidR="00891C04">
        <w:t>с</w:t>
      </w:r>
      <w:r>
        <w:t>ификаторов. Входящий в состав рассматриваемой базы данных локал</w:t>
      </w:r>
      <w:r>
        <w:t>ь</w:t>
      </w:r>
      <w:r>
        <w:t xml:space="preserve">ный классификатор основан </w:t>
      </w:r>
      <w:proofErr w:type="gramStart"/>
      <w:r>
        <w:t>на</w:t>
      </w:r>
      <w:proofErr w:type="gramEnd"/>
      <w:r>
        <w:t xml:space="preserve"> имеющихся отраслевых.  </w:t>
      </w:r>
    </w:p>
    <w:p w:rsidR="00036EC6" w:rsidRDefault="00FF590D">
      <w:pPr>
        <w:ind w:left="14" w:right="25"/>
      </w:pPr>
      <w:r>
        <w:t>При проектировании базы данных разработчики, исходя из пожеланий заказчика, предусматривают возможность ввода непосредственно агрегир</w:t>
      </w:r>
      <w:r>
        <w:t>о</w:t>
      </w:r>
      <w:r>
        <w:t>ванной информации по специально составляемой форме. В конечном итоге создаваемая по материалам</w:t>
      </w:r>
      <w:r w:rsidR="00891C04">
        <w:t xml:space="preserve"> </w:t>
      </w:r>
      <w:r>
        <w:t xml:space="preserve">длительных опытов база данных содержит:  </w:t>
      </w:r>
    </w:p>
    <w:p w:rsidR="00036EC6" w:rsidRDefault="00342286" w:rsidP="00342286">
      <w:pPr>
        <w:spacing w:after="184" w:line="259" w:lineRule="auto"/>
        <w:ind w:right="25" w:firstLine="0"/>
      </w:pPr>
      <w:r>
        <w:t xml:space="preserve">- </w:t>
      </w:r>
      <w:r w:rsidR="00FF590D">
        <w:t xml:space="preserve">паспорт севооборота; </w:t>
      </w:r>
    </w:p>
    <w:p w:rsidR="00342286" w:rsidRDefault="00342286" w:rsidP="00342286">
      <w:pPr>
        <w:ind w:right="25" w:firstLine="0"/>
      </w:pPr>
      <w:r>
        <w:t xml:space="preserve">- </w:t>
      </w:r>
      <w:r w:rsidR="00FF590D">
        <w:t xml:space="preserve">первичную информацию по ротациям и полям севооборота; </w:t>
      </w:r>
    </w:p>
    <w:p w:rsidR="00036EC6" w:rsidRDefault="00FF590D" w:rsidP="00342286">
      <w:pPr>
        <w:ind w:right="25" w:firstLine="0"/>
      </w:pPr>
      <w:r>
        <w:t xml:space="preserve">- агрегированную информацию. </w:t>
      </w:r>
    </w:p>
    <w:p w:rsidR="00036EC6" w:rsidRDefault="00FF590D">
      <w:pPr>
        <w:spacing w:after="6"/>
        <w:ind w:left="14" w:right="25"/>
      </w:pPr>
      <w:r>
        <w:t xml:space="preserve">Форма представления результатов исследований, полученных в </w:t>
      </w:r>
      <w:r w:rsidRPr="00342286">
        <w:rPr>
          <w:i/>
        </w:rPr>
        <w:t>кра</w:t>
      </w:r>
      <w:r w:rsidRPr="00342286">
        <w:rPr>
          <w:i/>
        </w:rPr>
        <w:t>т</w:t>
      </w:r>
      <w:r w:rsidRPr="00342286">
        <w:rPr>
          <w:i/>
        </w:rPr>
        <w:t>косрочных опытах</w:t>
      </w:r>
      <w:r>
        <w:rPr>
          <w:b/>
          <w:i/>
        </w:rPr>
        <w:t xml:space="preserve"> </w:t>
      </w:r>
      <w:r>
        <w:t xml:space="preserve">системы агроэкологического мониторинга, охватывает все характеристики, фиксируемые при проведении эксперимента. При этом важно сочетать требование максимальной информативности с требованием </w:t>
      </w:r>
      <w:proofErr w:type="spellStart"/>
      <w:r>
        <w:t>минимализации</w:t>
      </w:r>
      <w:proofErr w:type="spellEnd"/>
      <w:r>
        <w:t xml:space="preserve"> объема выходных данных. </w:t>
      </w:r>
    </w:p>
    <w:p w:rsidR="00036EC6" w:rsidRDefault="00FF590D">
      <w:pPr>
        <w:ind w:left="14" w:right="25"/>
      </w:pPr>
      <w:r>
        <w:t>Имеющиеся формы отчетности отличаются следующими особенност</w:t>
      </w:r>
      <w:r>
        <w:t>я</w:t>
      </w:r>
      <w:r>
        <w:t xml:space="preserve">ми:  </w:t>
      </w:r>
    </w:p>
    <w:p w:rsidR="00036EC6" w:rsidRDefault="00FF590D" w:rsidP="00342286">
      <w:pPr>
        <w:numPr>
          <w:ilvl w:val="0"/>
          <w:numId w:val="13"/>
        </w:numPr>
        <w:ind w:left="0" w:right="25"/>
      </w:pPr>
      <w:r>
        <w:t xml:space="preserve">в них учитываются требования к информации, получаемой на всех уровнях полигонного мониторинга; </w:t>
      </w:r>
    </w:p>
    <w:p w:rsidR="00036EC6" w:rsidRDefault="00FF590D" w:rsidP="00342286">
      <w:pPr>
        <w:numPr>
          <w:ilvl w:val="0"/>
          <w:numId w:val="13"/>
        </w:numPr>
        <w:ind w:left="0" w:right="25"/>
      </w:pPr>
      <w:r>
        <w:t xml:space="preserve">они позволяют в полном объеме помещать (вносить) в созданную структуру материалы всех «традиционных» краткосрочных и длительных экспериментов, которые проводились ранее и проводятся в настоящее время на базе в </w:t>
      </w:r>
      <w:r w:rsidR="0026560B">
        <w:t>а</w:t>
      </w:r>
      <w:r>
        <w:t>грохимслужб</w:t>
      </w:r>
      <w:r w:rsidR="0026560B">
        <w:t>ах</w:t>
      </w:r>
      <w:r>
        <w:t xml:space="preserve"> с любыми культурами по любым темам в разли</w:t>
      </w:r>
      <w:r>
        <w:t>ч</w:t>
      </w:r>
      <w:r>
        <w:t xml:space="preserve">ных почвенно-климатических зонах страны; </w:t>
      </w:r>
    </w:p>
    <w:p w:rsidR="00036EC6" w:rsidRDefault="00FF590D" w:rsidP="00342286">
      <w:pPr>
        <w:numPr>
          <w:ilvl w:val="0"/>
          <w:numId w:val="13"/>
        </w:numPr>
        <w:spacing w:after="0"/>
        <w:ind w:left="0" w:right="25"/>
      </w:pPr>
      <w:r>
        <w:lastRenderedPageBreak/>
        <w:t>частичная модификация разработанных форм, включение новых таблиц не приводит к разрушению или кардинальным изменениям создава</w:t>
      </w:r>
      <w:r>
        <w:t>е</w:t>
      </w:r>
      <w:r>
        <w:t>мой структуры базы данных; имеется возможность вносить изменения и д</w:t>
      </w:r>
      <w:r>
        <w:t>о</w:t>
      </w:r>
      <w:r>
        <w:t xml:space="preserve">полнения, расширять набор форм.  </w:t>
      </w:r>
    </w:p>
    <w:p w:rsidR="00036EC6" w:rsidRDefault="00FF590D">
      <w:pPr>
        <w:spacing w:after="3"/>
        <w:ind w:left="14" w:right="25"/>
      </w:pPr>
      <w:r>
        <w:t xml:space="preserve">Весьма важна </w:t>
      </w:r>
      <w:r w:rsidRPr="008013C6">
        <w:rPr>
          <w:i/>
        </w:rPr>
        <w:t>паспортизация опытов</w:t>
      </w:r>
      <w:r>
        <w:rPr>
          <w:b/>
          <w:i/>
        </w:rPr>
        <w:t xml:space="preserve"> </w:t>
      </w:r>
      <w:r>
        <w:t>Паспорт краткосрочного опыта содержит ряд обязательных реквизитов, в том числе</w:t>
      </w:r>
      <w:r w:rsidR="002A4409">
        <w:t xml:space="preserve"> </w:t>
      </w:r>
      <w:r>
        <w:t>- наименование культ</w:t>
      </w:r>
      <w:r>
        <w:t>у</w:t>
      </w:r>
      <w:r>
        <w:t>ры, годы учета, адресность опыта с указанием почвенно</w:t>
      </w:r>
      <w:r w:rsidR="008013C6">
        <w:t>-</w:t>
      </w:r>
      <w:r>
        <w:t>климатической зоны и особенностей рельефа, подробное описание типа и подтипа почвы и ген</w:t>
      </w:r>
      <w:r>
        <w:t>е</w:t>
      </w:r>
      <w:r>
        <w:t>тических условий ее образования</w:t>
      </w:r>
      <w:r w:rsidR="008013C6">
        <w:t>.</w:t>
      </w:r>
      <w:r>
        <w:t xml:space="preserve"> В паспорте формируются общие задачи и цели конкретного исследования. Они излагаются в сокращенном варианте (для последующей распечатки в каталоге опытов, выводимом на экран в</w:t>
      </w:r>
      <w:r>
        <w:t>и</w:t>
      </w:r>
      <w:r>
        <w:t>деотерминала) и в полном виде, выбираемом пользователем из классифик</w:t>
      </w:r>
      <w:r>
        <w:t>а</w:t>
      </w:r>
      <w:r>
        <w:t>тора в режиме диалога. Эта информация дополняется сведениями об особе</w:t>
      </w:r>
      <w:r>
        <w:t>н</w:t>
      </w:r>
      <w:r>
        <w:t xml:space="preserve">ностях опыта. </w:t>
      </w:r>
    </w:p>
    <w:p w:rsidR="00036EC6" w:rsidRDefault="00FF590D">
      <w:pPr>
        <w:ind w:left="14" w:right="25"/>
      </w:pPr>
      <w:r>
        <w:t>Если опыт многофакторный (используются несколько предшественн</w:t>
      </w:r>
      <w:r>
        <w:t>и</w:t>
      </w:r>
      <w:r>
        <w:t>ков или фонов предшествующей удобренности, разные сорта или нормы в</w:t>
      </w:r>
      <w:r>
        <w:t>ы</w:t>
      </w:r>
      <w:r>
        <w:t>сева и т.п.), то по каждому фактору составляется отдельный отчет. В базе данных сосредотачиваются также сведения о фенологических наблюдениях, состоянии растений в процессе онтогенеза, фитосанитарной обстановке. Схема формирования базы данных предусматривает накопление информ</w:t>
      </w:r>
      <w:r>
        <w:t>а</w:t>
      </w:r>
      <w:r>
        <w:t>ции об агрофизическом и агрохимическом состоянии опытных делянок, с</w:t>
      </w:r>
      <w:r>
        <w:t>о</w:t>
      </w:r>
      <w:r>
        <w:t>держании токсичных веществ до, во время и после проведения эксперимента</w:t>
      </w:r>
      <w:proofErr w:type="gramStart"/>
      <w:r>
        <w:t xml:space="preserve"> В</w:t>
      </w:r>
      <w:proofErr w:type="gramEnd"/>
      <w:r>
        <w:t xml:space="preserve"> базе данных урожай учитывается по основной и побочной продукции. Здесь представляются результаты химического анализа основной и побочной продукции по элементному составу. В конечном </w:t>
      </w:r>
      <w:proofErr w:type="gramStart"/>
      <w:r>
        <w:t>счете</w:t>
      </w:r>
      <w:proofErr w:type="gramEnd"/>
      <w:r>
        <w:t xml:space="preserve"> обеспечивается дост</w:t>
      </w:r>
      <w:r>
        <w:t>а</w:t>
      </w:r>
      <w:r>
        <w:t>точная полнота информации, получаемой в краткосрочных опытах разли</w:t>
      </w:r>
      <w:r>
        <w:t>ч</w:t>
      </w:r>
      <w:r>
        <w:t xml:space="preserve">ной тематической направленности. </w:t>
      </w:r>
    </w:p>
    <w:p w:rsidR="00036EC6" w:rsidRDefault="00FF590D">
      <w:pPr>
        <w:spacing w:after="0"/>
        <w:ind w:left="14" w:right="25"/>
      </w:pPr>
      <w:r w:rsidRPr="008013C6">
        <w:rPr>
          <w:i/>
        </w:rPr>
        <w:lastRenderedPageBreak/>
        <w:t>Паспорт длительного опыта</w:t>
      </w:r>
      <w:r>
        <w:rPr>
          <w:b/>
          <w:i/>
        </w:rPr>
        <w:t xml:space="preserve"> </w:t>
      </w:r>
      <w:r>
        <w:t>(дополнительно к паспортным данным краткосрочного опыта) включает материалы, характеризующие простра</w:t>
      </w:r>
      <w:r>
        <w:t>н</w:t>
      </w:r>
      <w:r>
        <w:t>ственно-временные особенности изучаемой системы севооборота. Для этого, например, в качестве обязательных характеристик фигурируют такие рекв</w:t>
      </w:r>
      <w:r>
        <w:t>и</w:t>
      </w:r>
      <w:r>
        <w:t xml:space="preserve">зиты, как вид севооборота, число полей в натуре, фактическое чередование культур в севообороте и заданное чередование их по годам. </w:t>
      </w:r>
    </w:p>
    <w:p w:rsidR="00036EC6" w:rsidRDefault="00FF590D">
      <w:pPr>
        <w:ind w:left="14" w:right="25"/>
      </w:pPr>
      <w:r>
        <w:t xml:space="preserve">В отличие от краткосрочного в схеме длительного опыта приводятся среднегодовые дозы удобрений, мелиорантов и т.д., то есть учитывается насыщенность севооборота по вариантам. Фиксируется изменение схемы опыта во времени по ротациям </w:t>
      </w:r>
    </w:p>
    <w:p w:rsidR="00036EC6" w:rsidRDefault="00FF590D">
      <w:pPr>
        <w:spacing w:after="3"/>
        <w:ind w:left="14" w:right="25"/>
      </w:pPr>
      <w:r>
        <w:t>Получаемая интегрированная информация позволяет проводить ко</w:t>
      </w:r>
      <w:r>
        <w:t>м</w:t>
      </w:r>
      <w:r>
        <w:t xml:space="preserve">плексную оценку влияния изучаемых факторов во времени и в пространстве. </w:t>
      </w:r>
    </w:p>
    <w:p w:rsidR="008013C6" w:rsidRDefault="00FF590D">
      <w:pPr>
        <w:ind w:left="14" w:right="25"/>
      </w:pPr>
      <w:r>
        <w:t xml:space="preserve">Соблюдение </w:t>
      </w:r>
      <w:proofErr w:type="gramStart"/>
      <w:r>
        <w:t>принципов гибкости системы хранения информации</w:t>
      </w:r>
      <w:proofErr w:type="gramEnd"/>
      <w:r>
        <w:t xml:space="preserve"> обеспечивает возможности ее дальнейшего наращивания и развития. </w:t>
      </w:r>
    </w:p>
    <w:p w:rsidR="008013C6" w:rsidRDefault="008013C6" w:rsidP="008013C6">
      <w:pPr>
        <w:ind w:right="25" w:firstLine="0"/>
      </w:pPr>
    </w:p>
    <w:p w:rsidR="008013C6" w:rsidRDefault="008013C6" w:rsidP="008013C6">
      <w:pPr>
        <w:ind w:right="25" w:firstLine="0"/>
      </w:pPr>
    </w:p>
    <w:p w:rsidR="008013C6" w:rsidRDefault="008013C6" w:rsidP="008013C6">
      <w:pPr>
        <w:ind w:right="25" w:firstLine="0"/>
      </w:pPr>
    </w:p>
    <w:p w:rsidR="008013C6" w:rsidRDefault="008013C6" w:rsidP="008013C6">
      <w:pPr>
        <w:ind w:right="25" w:firstLine="0"/>
      </w:pPr>
    </w:p>
    <w:p w:rsidR="008013C6" w:rsidRDefault="008013C6" w:rsidP="008013C6">
      <w:pPr>
        <w:ind w:right="25" w:firstLine="0"/>
      </w:pPr>
    </w:p>
    <w:p w:rsidR="008013C6" w:rsidRDefault="008013C6" w:rsidP="008013C6">
      <w:pPr>
        <w:ind w:right="25" w:firstLine="0"/>
      </w:pPr>
    </w:p>
    <w:p w:rsidR="008013C6" w:rsidRDefault="008013C6" w:rsidP="008013C6">
      <w:pPr>
        <w:ind w:right="25" w:firstLine="0"/>
      </w:pPr>
    </w:p>
    <w:p w:rsidR="008013C6" w:rsidRDefault="008013C6" w:rsidP="008013C6">
      <w:pPr>
        <w:ind w:right="25" w:firstLine="0"/>
      </w:pPr>
    </w:p>
    <w:p w:rsidR="008013C6" w:rsidRDefault="008013C6" w:rsidP="008013C6">
      <w:pPr>
        <w:ind w:right="25" w:firstLine="0"/>
      </w:pPr>
    </w:p>
    <w:p w:rsidR="008013C6" w:rsidRDefault="008013C6" w:rsidP="008013C6">
      <w:pPr>
        <w:ind w:right="25" w:firstLine="0"/>
      </w:pPr>
    </w:p>
    <w:p w:rsidR="008013C6" w:rsidRDefault="008013C6" w:rsidP="008013C6">
      <w:pPr>
        <w:ind w:right="25" w:firstLine="0"/>
      </w:pPr>
    </w:p>
    <w:p w:rsidR="008013C6" w:rsidRDefault="008013C6" w:rsidP="008013C6">
      <w:pPr>
        <w:ind w:right="25" w:firstLine="0"/>
      </w:pPr>
    </w:p>
    <w:p w:rsidR="008013C6" w:rsidRDefault="008013C6" w:rsidP="008013C6">
      <w:pPr>
        <w:ind w:right="25" w:firstLine="0"/>
      </w:pPr>
    </w:p>
    <w:p w:rsidR="00883C02" w:rsidRDefault="00883C02" w:rsidP="008013C6">
      <w:pPr>
        <w:ind w:right="25" w:firstLine="0"/>
      </w:pPr>
    </w:p>
    <w:p w:rsidR="00036EC6" w:rsidRDefault="008013C6" w:rsidP="008013C6">
      <w:pPr>
        <w:ind w:left="14" w:right="25" w:hanging="14"/>
        <w:jc w:val="center"/>
        <w:rPr>
          <w:b/>
        </w:rPr>
      </w:pPr>
      <w:r w:rsidRPr="00BB7131">
        <w:rPr>
          <w:b/>
        </w:rPr>
        <w:lastRenderedPageBreak/>
        <w:t>ЗАКЛЮЧЕНИЕ</w:t>
      </w:r>
    </w:p>
    <w:p w:rsidR="0026560B" w:rsidRPr="00BB7131" w:rsidRDefault="0026560B" w:rsidP="008013C6">
      <w:pPr>
        <w:ind w:left="14" w:right="25" w:hanging="14"/>
        <w:jc w:val="center"/>
      </w:pPr>
    </w:p>
    <w:p w:rsidR="00036EC6" w:rsidRDefault="00FF590D">
      <w:pPr>
        <w:spacing w:after="0"/>
        <w:ind w:left="14" w:right="25"/>
      </w:pPr>
      <w:r>
        <w:t>Рассмотренные сведения по агроэкологическому мониторингу отн</w:t>
      </w:r>
      <w:r>
        <w:t>о</w:t>
      </w:r>
      <w:r>
        <w:t>сятся в первую очередь к отраслям растениеводства. Они, несомненно, по</w:t>
      </w:r>
      <w:r>
        <w:t>з</w:t>
      </w:r>
      <w:r>
        <w:t xml:space="preserve">воляют получить важный и необходимый материал для серьезной </w:t>
      </w:r>
      <w:proofErr w:type="spellStart"/>
      <w:r>
        <w:t>экологиз</w:t>
      </w:r>
      <w:r>
        <w:t>а</w:t>
      </w:r>
      <w:r>
        <w:t>ции</w:t>
      </w:r>
      <w:proofErr w:type="spellEnd"/>
      <w:r>
        <w:t xml:space="preserve"> этой области сельскохозяйственной деятельности. Вместе с тем пока еще не сложилась четкая система мониторинга применительно к животн</w:t>
      </w:r>
      <w:r>
        <w:t>о</w:t>
      </w:r>
      <w:r>
        <w:t>водству с учетом возможных способов его ведения (пастбищное, стойловое), а также кормопроизводству. Представляется, что здесь в первую очередь необходимо грамотное обобщение и осмысление накопленных фактических данных, что послужит реальным шагом к последующей выработке соотве</w:t>
      </w:r>
      <w:r>
        <w:t>т</w:t>
      </w:r>
      <w:r>
        <w:t>ствующих методических рекомендаций. В принципе же система агроэкол</w:t>
      </w:r>
      <w:r>
        <w:t>о</w:t>
      </w:r>
      <w:r>
        <w:t>гического мониторинга должна распространяться на весь агропромышле</w:t>
      </w:r>
      <w:r>
        <w:t>н</w:t>
      </w:r>
      <w:r>
        <w:t>ный комплекс, на все его подсистемы, связанные с производством, перер</w:t>
      </w:r>
      <w:r>
        <w:t>а</w:t>
      </w:r>
      <w:r>
        <w:t xml:space="preserve">боткой и хранением продукции, материально-техническим обслуживанием и т.д. Только в этом случае концепция </w:t>
      </w:r>
      <w:proofErr w:type="spellStart"/>
      <w:r>
        <w:t>экологизации</w:t>
      </w:r>
      <w:proofErr w:type="spellEnd"/>
      <w:r>
        <w:t xml:space="preserve"> сельского хозяйства п</w:t>
      </w:r>
      <w:r>
        <w:t>о</w:t>
      </w:r>
      <w:r>
        <w:t>лучит реальную и надежную основу для полноценного практического в</w:t>
      </w:r>
      <w:r>
        <w:t>о</w:t>
      </w:r>
      <w:r>
        <w:t xml:space="preserve">площения. </w:t>
      </w:r>
    </w:p>
    <w:p w:rsidR="00BB7131" w:rsidRDefault="00BB7131">
      <w:pPr>
        <w:spacing w:after="0"/>
        <w:ind w:left="14" w:right="25"/>
      </w:pPr>
    </w:p>
    <w:p w:rsidR="00BB7131" w:rsidRDefault="00BB7131">
      <w:pPr>
        <w:spacing w:after="0"/>
        <w:ind w:left="14" w:right="25"/>
      </w:pPr>
    </w:p>
    <w:p w:rsidR="00BB7131" w:rsidRDefault="00BB7131">
      <w:pPr>
        <w:spacing w:after="0"/>
        <w:ind w:left="14" w:right="25"/>
      </w:pPr>
    </w:p>
    <w:p w:rsidR="00BB7131" w:rsidRDefault="00BB7131">
      <w:pPr>
        <w:spacing w:after="0"/>
        <w:ind w:left="14" w:right="25"/>
      </w:pPr>
    </w:p>
    <w:p w:rsidR="00BB7131" w:rsidRDefault="00BB7131">
      <w:pPr>
        <w:spacing w:after="0"/>
        <w:ind w:left="14" w:right="25"/>
      </w:pPr>
    </w:p>
    <w:p w:rsidR="00BB7131" w:rsidRDefault="00BB7131">
      <w:pPr>
        <w:spacing w:after="0"/>
        <w:ind w:left="14" w:right="25"/>
      </w:pPr>
    </w:p>
    <w:p w:rsidR="00BB7131" w:rsidRDefault="00BB7131">
      <w:pPr>
        <w:spacing w:after="0"/>
        <w:ind w:left="14" w:right="25"/>
      </w:pPr>
    </w:p>
    <w:p w:rsidR="00BB7131" w:rsidRDefault="00BB7131">
      <w:pPr>
        <w:spacing w:after="0"/>
        <w:ind w:left="14" w:right="25"/>
      </w:pPr>
    </w:p>
    <w:p w:rsidR="00BB7131" w:rsidRDefault="00BB7131">
      <w:pPr>
        <w:spacing w:after="0"/>
        <w:ind w:left="14" w:right="25"/>
      </w:pPr>
    </w:p>
    <w:p w:rsidR="00BB7131" w:rsidRDefault="00BB7131">
      <w:pPr>
        <w:spacing w:after="0"/>
        <w:ind w:left="14" w:right="25"/>
      </w:pPr>
    </w:p>
    <w:p w:rsidR="00BB7131" w:rsidRDefault="00BB7131" w:rsidP="00BB7131">
      <w:pPr>
        <w:spacing w:after="0"/>
        <w:ind w:left="14" w:right="25" w:hanging="14"/>
        <w:jc w:val="center"/>
        <w:rPr>
          <w:b/>
        </w:rPr>
      </w:pPr>
      <w:r w:rsidRPr="00BB7131">
        <w:rPr>
          <w:b/>
        </w:rPr>
        <w:lastRenderedPageBreak/>
        <w:t>СПИСОК ЛИТЕРАТУРЫ</w:t>
      </w:r>
    </w:p>
    <w:p w:rsidR="0026560B" w:rsidRDefault="0026560B" w:rsidP="00BB7131">
      <w:pPr>
        <w:spacing w:after="0"/>
        <w:ind w:left="14" w:right="25" w:hanging="14"/>
        <w:jc w:val="center"/>
        <w:rPr>
          <w:b/>
        </w:rPr>
      </w:pPr>
    </w:p>
    <w:p w:rsidR="00034FFE" w:rsidRDefault="00034FFE" w:rsidP="00034FFE">
      <w:pPr>
        <w:pStyle w:val="a8"/>
        <w:numPr>
          <w:ilvl w:val="0"/>
          <w:numId w:val="19"/>
        </w:numPr>
        <w:spacing w:after="0"/>
        <w:ind w:left="0" w:right="25" w:firstLine="709"/>
      </w:pPr>
      <w:r w:rsidRPr="00034FFE">
        <w:t xml:space="preserve">Агроэкологическая характеристика пахотных почв Российской Федерации по содержанию тяжелых металлов, мышьяка и фтора. М.: </w:t>
      </w:r>
      <w:proofErr w:type="spellStart"/>
      <w:r w:rsidRPr="00034FFE">
        <w:t>Агр</w:t>
      </w:r>
      <w:r w:rsidRPr="00034FFE">
        <w:t>о</w:t>
      </w:r>
      <w:r w:rsidRPr="00034FFE">
        <w:t>консалт</w:t>
      </w:r>
      <w:proofErr w:type="spellEnd"/>
      <w:r w:rsidRPr="00034FFE">
        <w:t>, 2002. 50 с.</w:t>
      </w:r>
    </w:p>
    <w:p w:rsidR="00034FFE" w:rsidRPr="00184806" w:rsidRDefault="00034FFE" w:rsidP="00184806">
      <w:pPr>
        <w:pStyle w:val="a8"/>
        <w:numPr>
          <w:ilvl w:val="0"/>
          <w:numId w:val="19"/>
        </w:numPr>
        <w:spacing w:after="0"/>
        <w:ind w:left="0" w:right="25"/>
      </w:pPr>
      <w:r w:rsidRPr="00034FFE">
        <w:t>Баранников В.Д., Кириллов Н.К.</w:t>
      </w:r>
      <w:r>
        <w:t xml:space="preserve"> </w:t>
      </w:r>
      <w:r w:rsidRPr="00034FFE">
        <w:t xml:space="preserve">Экологическая безопасность </w:t>
      </w:r>
      <w:proofErr w:type="gramStart"/>
      <w:r w:rsidRPr="00034FFE">
        <w:t>сельскохозяйственной</w:t>
      </w:r>
      <w:proofErr w:type="gramEnd"/>
      <w:r w:rsidRPr="00034FFE">
        <w:t xml:space="preserve"> </w:t>
      </w:r>
      <w:proofErr w:type="spellStart"/>
      <w:r w:rsidRPr="00034FFE">
        <w:t>продук-ции</w:t>
      </w:r>
      <w:proofErr w:type="spellEnd"/>
      <w:r w:rsidRPr="00034FFE">
        <w:t>. М.: Колос С, 2006. 352 с.</w:t>
      </w:r>
    </w:p>
    <w:p w:rsidR="00BB7131" w:rsidRPr="009C207A" w:rsidRDefault="00BB7131" w:rsidP="009C207A">
      <w:pPr>
        <w:pStyle w:val="220"/>
        <w:numPr>
          <w:ilvl w:val="0"/>
          <w:numId w:val="19"/>
        </w:numPr>
        <w:shd w:val="clear" w:color="auto" w:fill="auto"/>
        <w:tabs>
          <w:tab w:val="left" w:pos="994"/>
        </w:tabs>
        <w:spacing w:line="360" w:lineRule="auto"/>
        <w:ind w:firstLine="692"/>
        <w:rPr>
          <w:b w:val="0"/>
          <w:sz w:val="28"/>
          <w:szCs w:val="28"/>
        </w:rPr>
      </w:pPr>
      <w:r w:rsidRPr="009C207A">
        <w:rPr>
          <w:b w:val="0"/>
          <w:sz w:val="28"/>
          <w:szCs w:val="28"/>
        </w:rPr>
        <w:t>Варламов А.А. Экология землевладения и землеполь</w:t>
      </w:r>
      <w:r w:rsidRPr="009C207A">
        <w:rPr>
          <w:b w:val="0"/>
          <w:sz w:val="28"/>
          <w:szCs w:val="28"/>
        </w:rPr>
        <w:softHyphen/>
        <w:t>зования: Уче</w:t>
      </w:r>
      <w:r w:rsidRPr="009C207A">
        <w:rPr>
          <w:b w:val="0"/>
          <w:sz w:val="28"/>
          <w:szCs w:val="28"/>
        </w:rPr>
        <w:t>б</w:t>
      </w:r>
      <w:r w:rsidRPr="009C207A">
        <w:rPr>
          <w:b w:val="0"/>
          <w:sz w:val="28"/>
          <w:szCs w:val="28"/>
        </w:rPr>
        <w:t>ное пособие. М.: ГУЗ, 1994.</w:t>
      </w:r>
    </w:p>
    <w:p w:rsidR="00BB7131" w:rsidRDefault="00BB7131" w:rsidP="009C207A">
      <w:pPr>
        <w:pStyle w:val="220"/>
        <w:numPr>
          <w:ilvl w:val="0"/>
          <w:numId w:val="19"/>
        </w:numPr>
        <w:shd w:val="clear" w:color="auto" w:fill="auto"/>
        <w:tabs>
          <w:tab w:val="left" w:pos="994"/>
        </w:tabs>
        <w:spacing w:line="360" w:lineRule="auto"/>
        <w:ind w:firstLine="692"/>
        <w:rPr>
          <w:b w:val="0"/>
          <w:sz w:val="28"/>
          <w:szCs w:val="28"/>
        </w:rPr>
      </w:pPr>
      <w:r w:rsidRPr="009C207A">
        <w:rPr>
          <w:b w:val="0"/>
          <w:sz w:val="28"/>
          <w:szCs w:val="28"/>
        </w:rPr>
        <w:t xml:space="preserve">Варламов А.А., </w:t>
      </w:r>
      <w:proofErr w:type="gramStart"/>
      <w:r w:rsidRPr="009C207A">
        <w:rPr>
          <w:b w:val="0"/>
          <w:sz w:val="28"/>
          <w:szCs w:val="28"/>
        </w:rPr>
        <w:t>Хабаров</w:t>
      </w:r>
      <w:proofErr w:type="gramEnd"/>
      <w:r w:rsidRPr="009C207A">
        <w:rPr>
          <w:b w:val="0"/>
          <w:sz w:val="28"/>
          <w:szCs w:val="28"/>
        </w:rPr>
        <w:t xml:space="preserve"> А.В. Экология землевладения и охрана пр</w:t>
      </w:r>
      <w:r w:rsidRPr="009C207A">
        <w:rPr>
          <w:b w:val="0"/>
          <w:sz w:val="28"/>
          <w:szCs w:val="28"/>
        </w:rPr>
        <w:t>и</w:t>
      </w:r>
      <w:r w:rsidRPr="009C207A">
        <w:rPr>
          <w:b w:val="0"/>
          <w:sz w:val="28"/>
          <w:szCs w:val="28"/>
        </w:rPr>
        <w:t>родных ресурсов. — М.: Колос, 1999.</w:t>
      </w:r>
    </w:p>
    <w:p w:rsidR="00034FFE" w:rsidRDefault="00034FFE" w:rsidP="00034FFE">
      <w:pPr>
        <w:numPr>
          <w:ilvl w:val="0"/>
          <w:numId w:val="19"/>
        </w:numPr>
        <w:spacing w:after="0" w:line="360" w:lineRule="auto"/>
        <w:ind w:left="86" w:firstLine="709"/>
        <w:rPr>
          <w:szCs w:val="28"/>
        </w:rPr>
      </w:pPr>
      <w:r>
        <w:rPr>
          <w:szCs w:val="28"/>
        </w:rPr>
        <w:t>Варламов А.А., Захарова С.Н. Мониторинг земель. Учебное п</w:t>
      </w:r>
      <w:r>
        <w:rPr>
          <w:szCs w:val="28"/>
        </w:rPr>
        <w:t>о</w:t>
      </w:r>
      <w:r>
        <w:rPr>
          <w:szCs w:val="28"/>
        </w:rPr>
        <w:t>собие. М: ГУЗ, 2000. – 158 с.</w:t>
      </w:r>
    </w:p>
    <w:p w:rsidR="00034FFE" w:rsidRPr="0026560B" w:rsidRDefault="00034FFE" w:rsidP="0026560B">
      <w:pPr>
        <w:pStyle w:val="a8"/>
        <w:numPr>
          <w:ilvl w:val="0"/>
          <w:numId w:val="19"/>
        </w:numPr>
        <w:ind w:left="0" w:firstLine="851"/>
      </w:pPr>
      <w:r w:rsidRPr="0026560B">
        <w:rPr>
          <w:iCs/>
          <w:shd w:val="clear" w:color="auto" w:fill="F5F5F5"/>
        </w:rPr>
        <w:t xml:space="preserve">Варламов А.А., Гальченко С.А., </w:t>
      </w:r>
      <w:proofErr w:type="spellStart"/>
      <w:r w:rsidRPr="0026560B">
        <w:rPr>
          <w:iCs/>
          <w:shd w:val="clear" w:color="auto" w:fill="F5F5F5"/>
        </w:rPr>
        <w:t>Клюшин</w:t>
      </w:r>
      <w:proofErr w:type="spellEnd"/>
      <w:r w:rsidRPr="0026560B">
        <w:rPr>
          <w:iCs/>
          <w:shd w:val="clear" w:color="auto" w:fill="F5F5F5"/>
        </w:rPr>
        <w:t xml:space="preserve"> П.В., Шаповалов Д.А.</w:t>
      </w:r>
      <w:r w:rsidR="0026560B" w:rsidRPr="0026560B">
        <w:rPr>
          <w:iCs/>
          <w:shd w:val="clear" w:color="auto" w:fill="F5F5F5"/>
        </w:rPr>
        <w:t xml:space="preserve"> </w:t>
      </w:r>
      <w:hyperlink r:id="rId13" w:history="1">
        <w:r w:rsidRPr="0026560B">
          <w:rPr>
            <w:rStyle w:val="a7"/>
            <w:bCs/>
            <w:color w:val="auto"/>
            <w:szCs w:val="28"/>
            <w:u w:val="none"/>
            <w:shd w:val="clear" w:color="auto" w:fill="F5F5F5"/>
          </w:rPr>
          <w:t>Мониторинг земель</w:t>
        </w:r>
      </w:hyperlink>
      <w:r w:rsidRPr="0026560B">
        <w:t xml:space="preserve">.  </w:t>
      </w:r>
      <w:r w:rsidR="0026560B" w:rsidRPr="0026560B">
        <w:rPr>
          <w:shd w:val="clear" w:color="auto" w:fill="F5F5F5"/>
        </w:rPr>
        <w:t>К</w:t>
      </w:r>
      <w:r w:rsidRPr="0026560B">
        <w:rPr>
          <w:shd w:val="clear" w:color="auto" w:fill="F5F5F5"/>
        </w:rPr>
        <w:t>урс лекций. Москва, 2013.</w:t>
      </w:r>
    </w:p>
    <w:p w:rsidR="00034FFE" w:rsidRPr="0026560B" w:rsidRDefault="00034FFE" w:rsidP="00034FFE">
      <w:pPr>
        <w:pStyle w:val="a8"/>
        <w:numPr>
          <w:ilvl w:val="0"/>
          <w:numId w:val="19"/>
        </w:numPr>
        <w:spacing w:after="0"/>
        <w:ind w:left="0" w:right="25" w:firstLine="709"/>
      </w:pPr>
      <w:proofErr w:type="spellStart"/>
      <w:r w:rsidRPr="0026560B">
        <w:t>Велецкий</w:t>
      </w:r>
      <w:proofErr w:type="spellEnd"/>
      <w:r w:rsidRPr="0026560B">
        <w:t xml:space="preserve"> И.Н. Технология применения гербицидов. Л.: ЛО ВО Агропромиздат, 1989. 175 с.</w:t>
      </w:r>
    </w:p>
    <w:p w:rsidR="00034FFE" w:rsidRPr="0026560B" w:rsidRDefault="00034FFE" w:rsidP="00034FFE">
      <w:pPr>
        <w:pStyle w:val="a8"/>
        <w:numPr>
          <w:ilvl w:val="0"/>
          <w:numId w:val="19"/>
        </w:numPr>
        <w:spacing w:after="0"/>
        <w:ind w:left="0" w:right="25"/>
      </w:pPr>
      <w:proofErr w:type="spellStart"/>
      <w:r w:rsidRPr="0026560B">
        <w:t>Гапонюк</w:t>
      </w:r>
      <w:proofErr w:type="spellEnd"/>
      <w:r w:rsidRPr="0026560B">
        <w:t xml:space="preserve"> Э.И., Малахов С.Г. Комплексная система показателей экологического мониторинга почв // Миграция загрязняющих веществ в по</w:t>
      </w:r>
      <w:r w:rsidRPr="0026560B">
        <w:t>ч</w:t>
      </w:r>
      <w:r w:rsidRPr="0026560B">
        <w:t xml:space="preserve">вах и сопредельных средах. Л.: </w:t>
      </w:r>
      <w:proofErr w:type="spellStart"/>
      <w:r w:rsidRPr="0026560B">
        <w:t>Гидро</w:t>
      </w:r>
      <w:proofErr w:type="spellEnd"/>
      <w:r w:rsidRPr="0026560B">
        <w:t xml:space="preserve"> </w:t>
      </w:r>
      <w:proofErr w:type="spellStart"/>
      <w:r w:rsidRPr="0026560B">
        <w:t>ме</w:t>
      </w:r>
      <w:proofErr w:type="spellEnd"/>
      <w:r w:rsidRPr="0026560B">
        <w:t xml:space="preserve"> </w:t>
      </w:r>
      <w:proofErr w:type="gramStart"/>
      <w:r w:rsidRPr="0026560B">
        <w:t>-</w:t>
      </w:r>
      <w:proofErr w:type="spellStart"/>
      <w:r w:rsidRPr="0026560B">
        <w:t>т</w:t>
      </w:r>
      <w:proofErr w:type="gramEnd"/>
      <w:r w:rsidRPr="0026560B">
        <w:t>еоиздат</w:t>
      </w:r>
      <w:proofErr w:type="spellEnd"/>
      <w:r w:rsidRPr="0026560B">
        <w:t>, 1985. Раздел «О почве».</w:t>
      </w:r>
    </w:p>
    <w:p w:rsidR="009C207A" w:rsidRPr="0026560B" w:rsidRDefault="009C207A" w:rsidP="009C207A">
      <w:pPr>
        <w:pStyle w:val="a8"/>
        <w:numPr>
          <w:ilvl w:val="0"/>
          <w:numId w:val="19"/>
        </w:numPr>
        <w:spacing w:after="0" w:line="360" w:lineRule="auto"/>
        <w:ind w:left="0" w:firstLine="692"/>
        <w:rPr>
          <w:color w:val="auto"/>
          <w:szCs w:val="28"/>
          <w:shd w:val="clear" w:color="auto" w:fill="F5F5F5"/>
        </w:rPr>
      </w:pPr>
      <w:proofErr w:type="spellStart"/>
      <w:r w:rsidRPr="0026560B">
        <w:rPr>
          <w:iCs/>
          <w:color w:val="auto"/>
          <w:szCs w:val="28"/>
          <w:shd w:val="clear" w:color="auto" w:fill="F5F5F5"/>
        </w:rPr>
        <w:t>Гогмачадзе</w:t>
      </w:r>
      <w:proofErr w:type="spellEnd"/>
      <w:r w:rsidRPr="0026560B">
        <w:rPr>
          <w:iCs/>
          <w:color w:val="auto"/>
          <w:szCs w:val="28"/>
          <w:shd w:val="clear" w:color="auto" w:fill="F5F5F5"/>
        </w:rPr>
        <w:t xml:space="preserve"> Г.Д., Хомяков Д.М.</w:t>
      </w:r>
      <w:r w:rsidRPr="0026560B">
        <w:rPr>
          <w:color w:val="auto"/>
          <w:szCs w:val="28"/>
        </w:rPr>
        <w:t xml:space="preserve"> </w:t>
      </w:r>
      <w:hyperlink r:id="rId14" w:history="1">
        <w:r w:rsidRPr="0026560B">
          <w:rPr>
            <w:rStyle w:val="a7"/>
            <w:bCs/>
            <w:color w:val="auto"/>
            <w:szCs w:val="28"/>
            <w:u w:val="none"/>
            <w:shd w:val="clear" w:color="auto" w:fill="F5F5F5"/>
          </w:rPr>
          <w:t>А</w:t>
        </w:r>
        <w:r w:rsidR="00034FFE" w:rsidRPr="0026560B">
          <w:rPr>
            <w:rStyle w:val="a7"/>
            <w:bCs/>
            <w:color w:val="auto"/>
            <w:szCs w:val="28"/>
            <w:u w:val="none"/>
            <w:shd w:val="clear" w:color="auto" w:fill="F5F5F5"/>
          </w:rPr>
          <w:t>гро</w:t>
        </w:r>
        <w:r w:rsidRPr="0026560B">
          <w:rPr>
            <w:rStyle w:val="a7"/>
            <w:bCs/>
            <w:color w:val="auto"/>
            <w:szCs w:val="28"/>
            <w:u w:val="none"/>
            <w:shd w:val="clear" w:color="auto" w:fill="F5F5F5"/>
          </w:rPr>
          <w:t>экологический мониторинг почв и земельных ресурсов РФ</w:t>
        </w:r>
      </w:hyperlink>
      <w:r w:rsidR="00034FFE" w:rsidRPr="0026560B">
        <w:rPr>
          <w:color w:val="auto"/>
          <w:szCs w:val="28"/>
        </w:rPr>
        <w:t>.</w:t>
      </w:r>
      <w:r w:rsidRPr="0026560B">
        <w:rPr>
          <w:color w:val="auto"/>
          <w:szCs w:val="28"/>
        </w:rPr>
        <w:t xml:space="preserve"> </w:t>
      </w:r>
      <w:r w:rsidR="00034FFE" w:rsidRPr="0026560B">
        <w:rPr>
          <w:color w:val="auto"/>
          <w:szCs w:val="28"/>
          <w:shd w:val="clear" w:color="auto" w:fill="F5F5F5"/>
        </w:rPr>
        <w:t xml:space="preserve">Учебное пособие. </w:t>
      </w:r>
      <w:r w:rsidRPr="0026560B">
        <w:rPr>
          <w:color w:val="auto"/>
          <w:szCs w:val="28"/>
          <w:shd w:val="clear" w:color="auto" w:fill="F5F5F5"/>
        </w:rPr>
        <w:t>Москва, 2010.</w:t>
      </w:r>
    </w:p>
    <w:p w:rsidR="009C207A" w:rsidRPr="0026560B" w:rsidRDefault="009C207A" w:rsidP="009C207A">
      <w:pPr>
        <w:pStyle w:val="a8"/>
        <w:numPr>
          <w:ilvl w:val="0"/>
          <w:numId w:val="19"/>
        </w:numPr>
        <w:spacing w:after="0" w:line="360" w:lineRule="auto"/>
        <w:ind w:left="0" w:firstLine="692"/>
        <w:rPr>
          <w:color w:val="auto"/>
          <w:szCs w:val="28"/>
          <w:shd w:val="clear" w:color="auto" w:fill="F5F5F5"/>
        </w:rPr>
      </w:pPr>
      <w:proofErr w:type="spellStart"/>
      <w:r w:rsidRPr="0026560B">
        <w:rPr>
          <w:iCs/>
          <w:color w:val="auto"/>
          <w:szCs w:val="28"/>
          <w:shd w:val="clear" w:color="auto" w:fill="F5F5F5"/>
        </w:rPr>
        <w:t>Гогмачадзе</w:t>
      </w:r>
      <w:proofErr w:type="spellEnd"/>
      <w:r w:rsidRPr="0026560B">
        <w:rPr>
          <w:iCs/>
          <w:color w:val="auto"/>
          <w:szCs w:val="28"/>
          <w:shd w:val="clear" w:color="auto" w:fill="F5F5F5"/>
        </w:rPr>
        <w:t xml:space="preserve"> </w:t>
      </w:r>
      <w:r w:rsidR="00034FFE" w:rsidRPr="0026560B">
        <w:rPr>
          <w:iCs/>
          <w:color w:val="auto"/>
          <w:szCs w:val="28"/>
          <w:shd w:val="clear" w:color="auto" w:fill="F5F5F5"/>
        </w:rPr>
        <w:t>Г.Д.</w:t>
      </w:r>
      <w:r w:rsidR="00034FFE" w:rsidRPr="0026560B">
        <w:rPr>
          <w:color w:val="auto"/>
          <w:szCs w:val="28"/>
        </w:rPr>
        <w:t xml:space="preserve">  </w:t>
      </w:r>
      <w:hyperlink r:id="rId15" w:history="1">
        <w:r w:rsidRPr="0026560B">
          <w:rPr>
            <w:rStyle w:val="a7"/>
            <w:bCs/>
            <w:color w:val="auto"/>
            <w:szCs w:val="28"/>
            <w:u w:val="none"/>
            <w:shd w:val="clear" w:color="auto" w:fill="F5F5F5"/>
          </w:rPr>
          <w:t>Агроэкологический мониторинг почв и земел</w:t>
        </w:r>
        <w:r w:rsidRPr="0026560B">
          <w:rPr>
            <w:rStyle w:val="a7"/>
            <w:bCs/>
            <w:color w:val="auto"/>
            <w:szCs w:val="28"/>
            <w:u w:val="none"/>
            <w:shd w:val="clear" w:color="auto" w:fill="F5F5F5"/>
          </w:rPr>
          <w:t>ь</w:t>
        </w:r>
        <w:r w:rsidRPr="0026560B">
          <w:rPr>
            <w:rStyle w:val="a7"/>
            <w:bCs/>
            <w:color w:val="auto"/>
            <w:szCs w:val="28"/>
            <w:u w:val="none"/>
            <w:shd w:val="clear" w:color="auto" w:fill="F5F5F5"/>
          </w:rPr>
          <w:t>ных ресурсов Российской Федерации</w:t>
        </w:r>
      </w:hyperlink>
      <w:r w:rsidR="00034FFE" w:rsidRPr="0026560B">
        <w:rPr>
          <w:color w:val="auto"/>
          <w:szCs w:val="28"/>
        </w:rPr>
        <w:t xml:space="preserve">. </w:t>
      </w:r>
      <w:r w:rsidRPr="0026560B">
        <w:rPr>
          <w:color w:val="auto"/>
          <w:szCs w:val="28"/>
        </w:rPr>
        <w:t xml:space="preserve"> </w:t>
      </w:r>
      <w:r w:rsidRPr="0026560B">
        <w:rPr>
          <w:color w:val="auto"/>
          <w:szCs w:val="28"/>
          <w:shd w:val="clear" w:color="auto" w:fill="F5F5F5"/>
        </w:rPr>
        <w:t>Москва, 2010.</w:t>
      </w:r>
    </w:p>
    <w:p w:rsidR="00E749EF" w:rsidRPr="0026560B" w:rsidRDefault="00E749EF" w:rsidP="00E749EF">
      <w:pPr>
        <w:pStyle w:val="a8"/>
        <w:numPr>
          <w:ilvl w:val="0"/>
          <w:numId w:val="19"/>
        </w:numPr>
        <w:spacing w:after="0"/>
        <w:ind w:left="0" w:right="25" w:firstLine="709"/>
      </w:pPr>
      <w:proofErr w:type="spellStart"/>
      <w:r w:rsidRPr="0026560B">
        <w:t>Житин</w:t>
      </w:r>
      <w:proofErr w:type="spellEnd"/>
      <w:r w:rsidRPr="0026560B">
        <w:t xml:space="preserve"> Ю.И. Агроэкологический мониторинг учебное пособие для студентов, обучающихся по направлению 110100 "Агрохимия и агропо</w:t>
      </w:r>
      <w:r w:rsidRPr="0026560B">
        <w:t>ч</w:t>
      </w:r>
      <w:r w:rsidRPr="0026560B">
        <w:t xml:space="preserve">воведение" / Ю. И. </w:t>
      </w:r>
      <w:proofErr w:type="spellStart"/>
      <w:r w:rsidRPr="0026560B">
        <w:t>Житин</w:t>
      </w:r>
      <w:proofErr w:type="spellEnd"/>
      <w:r w:rsidRPr="0026560B">
        <w:t xml:space="preserve">, Л. В. Прокопова ; под </w:t>
      </w:r>
      <w:proofErr w:type="spellStart"/>
      <w:proofErr w:type="gramStart"/>
      <w:r w:rsidRPr="0026560B">
        <w:t>ред</w:t>
      </w:r>
      <w:proofErr w:type="spellEnd"/>
      <w:proofErr w:type="gramEnd"/>
      <w:r w:rsidRPr="0026560B">
        <w:t xml:space="preserve"> Ю. И. </w:t>
      </w:r>
      <w:proofErr w:type="spellStart"/>
      <w:r w:rsidRPr="0026560B">
        <w:t>Житина</w:t>
      </w:r>
      <w:proofErr w:type="spellEnd"/>
      <w:r w:rsidRPr="0026560B">
        <w:t xml:space="preserve"> ; М-во сельского хоз-ва Российской Федерации, ФГБОУ ВПО "Воронежский гос. аграрный ун-т им. императора Петра I". Воронеж, 2011. </w:t>
      </w:r>
    </w:p>
    <w:p w:rsidR="00034FFE" w:rsidRPr="0026560B" w:rsidRDefault="00034FFE" w:rsidP="00034FFE">
      <w:pPr>
        <w:pStyle w:val="a8"/>
        <w:numPr>
          <w:ilvl w:val="0"/>
          <w:numId w:val="19"/>
        </w:numPr>
        <w:spacing w:after="0"/>
        <w:ind w:left="0" w:right="25" w:firstLine="709"/>
      </w:pPr>
      <w:r w:rsidRPr="0026560B">
        <w:lastRenderedPageBreak/>
        <w:t>Загрязнение окружающей среды. Выбросы // Проблемы окруж</w:t>
      </w:r>
      <w:r w:rsidRPr="0026560B">
        <w:t>а</w:t>
      </w:r>
      <w:r w:rsidRPr="0026560B">
        <w:t>ющей среды и природных ресурсов. 1996. № 7. С. 51–98.</w:t>
      </w:r>
    </w:p>
    <w:p w:rsidR="00E749EF" w:rsidRPr="0026560B" w:rsidRDefault="00E749EF" w:rsidP="00E749EF">
      <w:pPr>
        <w:pStyle w:val="a8"/>
        <w:numPr>
          <w:ilvl w:val="0"/>
          <w:numId w:val="19"/>
        </w:numPr>
        <w:spacing w:after="0"/>
        <w:ind w:left="0" w:right="25" w:firstLine="709"/>
      </w:pPr>
      <w:proofErr w:type="spellStart"/>
      <w:proofErr w:type="gramStart"/>
      <w:r w:rsidRPr="0026560B">
        <w:t>Ильязов</w:t>
      </w:r>
      <w:proofErr w:type="spellEnd"/>
      <w:r w:rsidRPr="0026560B">
        <w:t xml:space="preserve"> Р.Г., Гусманов У.Г., </w:t>
      </w:r>
      <w:proofErr w:type="spellStart"/>
      <w:r w:rsidRPr="0026560B">
        <w:t>Ахатова</w:t>
      </w:r>
      <w:proofErr w:type="spellEnd"/>
      <w:r w:rsidRPr="0026560B">
        <w:t xml:space="preserve"> И.А., </w:t>
      </w:r>
      <w:proofErr w:type="spellStart"/>
      <w:r w:rsidRPr="0026560B">
        <w:t>Хабиров</w:t>
      </w:r>
      <w:proofErr w:type="spellEnd"/>
      <w:r w:rsidRPr="0026560B">
        <w:t xml:space="preserve"> И.К., </w:t>
      </w:r>
      <w:proofErr w:type="spellStart"/>
      <w:r w:rsidRPr="0026560B">
        <w:t>Гил</w:t>
      </w:r>
      <w:r w:rsidRPr="0026560B">
        <w:t>я</w:t>
      </w:r>
      <w:r w:rsidRPr="0026560B">
        <w:t>зетдинов</w:t>
      </w:r>
      <w:proofErr w:type="spellEnd"/>
      <w:r w:rsidRPr="0026560B">
        <w:t xml:space="preserve"> Ш.Я. Организация агроэкологического мониторинга в условиях техногенного загрязнения Система ведения агропромышленного произво</w:t>
      </w:r>
      <w:r w:rsidRPr="0026560B">
        <w:t>д</w:t>
      </w:r>
      <w:r w:rsidRPr="0026560B">
        <w:t xml:space="preserve">ства в Республике Башкортостан Гусманов У.Г., </w:t>
      </w:r>
      <w:proofErr w:type="spellStart"/>
      <w:r w:rsidRPr="0026560B">
        <w:t>Ахатова</w:t>
      </w:r>
      <w:proofErr w:type="spellEnd"/>
      <w:r w:rsidRPr="0026560B">
        <w:t xml:space="preserve"> И.А., Исаев Э.Ф., Исмагилов Р.Р., Баширов Р.М., </w:t>
      </w:r>
      <w:proofErr w:type="spellStart"/>
      <w:r w:rsidRPr="0026560B">
        <w:t>Ильязов</w:t>
      </w:r>
      <w:proofErr w:type="spellEnd"/>
      <w:r w:rsidRPr="0026560B">
        <w:t xml:space="preserve"> Р.Г., Гусманов Р.У., Гусманов Р.У., </w:t>
      </w:r>
      <w:proofErr w:type="spellStart"/>
      <w:r w:rsidRPr="0026560B">
        <w:t>Шутьков</w:t>
      </w:r>
      <w:proofErr w:type="spellEnd"/>
      <w:r w:rsidRPr="0026560B">
        <w:t xml:space="preserve"> У.Г., Коваленко Н.А. Российская</w:t>
      </w:r>
      <w:proofErr w:type="gramEnd"/>
      <w:r w:rsidRPr="0026560B">
        <w:t xml:space="preserve"> академия сельскохозяйственных наук, Академия Наук РБ, Министерство сельского хозяйства РБ, Башкирский государственный аграрный университет Башкирский НИИ сельского хозя</w:t>
      </w:r>
      <w:r w:rsidRPr="0026560B">
        <w:t>й</w:t>
      </w:r>
      <w:r w:rsidRPr="0026560B">
        <w:t>ства РАСХН. Уфа, 2012. С. 475-476.</w:t>
      </w:r>
    </w:p>
    <w:p w:rsidR="002972EE" w:rsidRPr="0026560B" w:rsidRDefault="002972EE" w:rsidP="002972EE">
      <w:pPr>
        <w:pStyle w:val="a8"/>
        <w:numPr>
          <w:ilvl w:val="0"/>
          <w:numId w:val="19"/>
        </w:numPr>
        <w:spacing w:after="0"/>
        <w:ind w:left="0" w:right="25" w:firstLine="851"/>
      </w:pPr>
      <w:r w:rsidRPr="0026560B">
        <w:t>Круглов Ю.В. Микрофлора почвы и пестициды. М.: Агропроми</w:t>
      </w:r>
      <w:r w:rsidRPr="0026560B">
        <w:t>з</w:t>
      </w:r>
      <w:r w:rsidRPr="0026560B">
        <w:t>дат, 1991. 128 с.</w:t>
      </w:r>
    </w:p>
    <w:p w:rsidR="002972EE" w:rsidRPr="0026560B" w:rsidRDefault="002972EE" w:rsidP="002972EE">
      <w:pPr>
        <w:pStyle w:val="220"/>
        <w:numPr>
          <w:ilvl w:val="0"/>
          <w:numId w:val="19"/>
        </w:numPr>
        <w:shd w:val="clear" w:color="auto" w:fill="auto"/>
        <w:tabs>
          <w:tab w:val="left" w:pos="994"/>
        </w:tabs>
        <w:spacing w:line="360" w:lineRule="auto"/>
        <w:ind w:firstLine="851"/>
        <w:rPr>
          <w:b w:val="0"/>
          <w:sz w:val="28"/>
          <w:szCs w:val="28"/>
        </w:rPr>
      </w:pPr>
      <w:r w:rsidRPr="0026560B">
        <w:rPr>
          <w:b w:val="0"/>
          <w:sz w:val="28"/>
          <w:szCs w:val="28"/>
        </w:rPr>
        <w:t>Курс лекций по агроэкологическому мониторингу. Учебное п</w:t>
      </w:r>
      <w:r w:rsidRPr="0026560B">
        <w:rPr>
          <w:b w:val="0"/>
          <w:sz w:val="28"/>
          <w:szCs w:val="28"/>
        </w:rPr>
        <w:t>о</w:t>
      </w:r>
      <w:r w:rsidRPr="0026560B">
        <w:rPr>
          <w:b w:val="0"/>
          <w:sz w:val="28"/>
          <w:szCs w:val="28"/>
        </w:rPr>
        <w:t>собие. Ульяновск, 2008. – 46 с.</w:t>
      </w:r>
    </w:p>
    <w:p w:rsidR="002972EE" w:rsidRPr="0026560B" w:rsidRDefault="002972EE" w:rsidP="002972EE">
      <w:pPr>
        <w:pStyle w:val="a8"/>
        <w:numPr>
          <w:ilvl w:val="0"/>
          <w:numId w:val="19"/>
        </w:numPr>
        <w:spacing w:after="0"/>
        <w:ind w:left="0" w:right="25" w:firstLine="851"/>
      </w:pPr>
      <w:r w:rsidRPr="0026560B">
        <w:t>Куликова А.Х., Карпов А.В., Черкасов Е.А. Агроэкологическая оценка, мониторинг состояния почвенного покрова и воспроизводство пл</w:t>
      </w:r>
      <w:r w:rsidRPr="0026560B">
        <w:t>о</w:t>
      </w:r>
      <w:r w:rsidRPr="0026560B">
        <w:t>дородия почвы Ульяновск, 2015. С. 13.</w:t>
      </w:r>
    </w:p>
    <w:p w:rsidR="002972EE" w:rsidRPr="0026560B" w:rsidRDefault="002972EE" w:rsidP="002972EE">
      <w:pPr>
        <w:pStyle w:val="a8"/>
        <w:numPr>
          <w:ilvl w:val="0"/>
          <w:numId w:val="19"/>
        </w:numPr>
        <w:spacing w:after="0"/>
        <w:ind w:left="0" w:right="25" w:firstLine="851"/>
      </w:pPr>
      <w:proofErr w:type="spellStart"/>
      <w:r w:rsidRPr="0026560B">
        <w:t>Ладонин</w:t>
      </w:r>
      <w:proofErr w:type="spellEnd"/>
      <w:r w:rsidRPr="0026560B">
        <w:t xml:space="preserve"> В.Ф., Лунев М.И. Остатки пестицидов в объектах агр</w:t>
      </w:r>
      <w:r w:rsidRPr="0026560B">
        <w:t>о</w:t>
      </w:r>
      <w:r w:rsidRPr="0026560B">
        <w:t>фитоценозов и их влияние на  культурные растения. М., 1985. 61 с.</w:t>
      </w:r>
    </w:p>
    <w:p w:rsidR="002972EE" w:rsidRPr="0026560B" w:rsidRDefault="002972EE" w:rsidP="002972EE">
      <w:pPr>
        <w:pStyle w:val="a8"/>
        <w:numPr>
          <w:ilvl w:val="0"/>
          <w:numId w:val="19"/>
        </w:numPr>
        <w:spacing w:after="0"/>
        <w:ind w:left="0" w:right="25" w:firstLine="851"/>
      </w:pPr>
      <w:r w:rsidRPr="0026560B">
        <w:t>Овсянников Ю.А. Теоретические основы эколого-биосферного земледелия: Монография. Екатеринбург, 2000. 264 с.</w:t>
      </w:r>
    </w:p>
    <w:p w:rsidR="002972EE" w:rsidRPr="0026560B" w:rsidRDefault="002972EE" w:rsidP="002972EE">
      <w:pPr>
        <w:pStyle w:val="a8"/>
        <w:numPr>
          <w:ilvl w:val="0"/>
          <w:numId w:val="19"/>
        </w:numPr>
        <w:spacing w:after="0"/>
        <w:ind w:left="0" w:right="25" w:firstLine="851"/>
      </w:pPr>
      <w:r w:rsidRPr="0026560B">
        <w:t xml:space="preserve">Орлов Д.С., Малинина М.С., </w:t>
      </w:r>
      <w:proofErr w:type="spellStart"/>
      <w:r w:rsidRPr="0026560B">
        <w:t>Мотузова</w:t>
      </w:r>
      <w:proofErr w:type="spellEnd"/>
      <w:r w:rsidRPr="0026560B">
        <w:t xml:space="preserve"> Г.В. и др.</w:t>
      </w:r>
      <w:r w:rsidR="00184806" w:rsidRPr="0026560B">
        <w:t xml:space="preserve"> </w:t>
      </w:r>
      <w:r w:rsidRPr="0026560B">
        <w:t>Химическое з</w:t>
      </w:r>
      <w:r w:rsidRPr="0026560B">
        <w:t>а</w:t>
      </w:r>
      <w:r w:rsidRPr="0026560B">
        <w:t>грязнение почв и их охрана. М.: Агропромиздат, 1991. 303 с.</w:t>
      </w:r>
    </w:p>
    <w:p w:rsidR="002972EE" w:rsidRPr="0026560B" w:rsidRDefault="002972EE" w:rsidP="002972EE">
      <w:pPr>
        <w:pStyle w:val="a8"/>
        <w:numPr>
          <w:ilvl w:val="0"/>
          <w:numId w:val="19"/>
        </w:numPr>
        <w:spacing w:after="0"/>
        <w:ind w:left="0" w:right="25" w:firstLine="851"/>
      </w:pPr>
      <w:r w:rsidRPr="0026560B">
        <w:t>Подколзин А.И. Природные и сельскохозяйственные особенн</w:t>
      </w:r>
      <w:r w:rsidRPr="0026560B">
        <w:t>о</w:t>
      </w:r>
      <w:r w:rsidRPr="0026560B">
        <w:t>сти Ставропольского края // Агрохимический вестник. 2002. № 3. С. 3–5.</w:t>
      </w:r>
    </w:p>
    <w:p w:rsidR="002972EE" w:rsidRPr="0026560B" w:rsidRDefault="002972EE" w:rsidP="002972EE">
      <w:pPr>
        <w:pStyle w:val="220"/>
        <w:numPr>
          <w:ilvl w:val="0"/>
          <w:numId w:val="19"/>
        </w:numPr>
        <w:shd w:val="clear" w:color="auto" w:fill="auto"/>
        <w:tabs>
          <w:tab w:val="left" w:pos="999"/>
        </w:tabs>
        <w:spacing w:line="360" w:lineRule="auto"/>
        <w:ind w:firstLine="851"/>
        <w:rPr>
          <w:b w:val="0"/>
          <w:sz w:val="28"/>
          <w:szCs w:val="28"/>
        </w:rPr>
      </w:pPr>
      <w:r w:rsidRPr="0026560B">
        <w:rPr>
          <w:b w:val="0"/>
          <w:sz w:val="28"/>
          <w:szCs w:val="28"/>
        </w:rPr>
        <w:t>Почвенно-экологический мониторинг и охрана почв: Учебное п</w:t>
      </w:r>
      <w:r w:rsidRPr="0026560B">
        <w:rPr>
          <w:b w:val="0"/>
          <w:sz w:val="28"/>
          <w:szCs w:val="28"/>
        </w:rPr>
        <w:t>о</w:t>
      </w:r>
      <w:r w:rsidRPr="0026560B">
        <w:rPr>
          <w:b w:val="0"/>
          <w:sz w:val="28"/>
          <w:szCs w:val="28"/>
        </w:rPr>
        <w:t>собие.— М.: МГУ, 1994.</w:t>
      </w:r>
    </w:p>
    <w:p w:rsidR="002972EE" w:rsidRPr="0026560B" w:rsidRDefault="002972EE" w:rsidP="002972EE">
      <w:pPr>
        <w:pStyle w:val="a8"/>
        <w:numPr>
          <w:ilvl w:val="0"/>
          <w:numId w:val="19"/>
        </w:numPr>
        <w:spacing w:after="0"/>
        <w:ind w:left="0" w:right="25" w:firstLine="851"/>
      </w:pPr>
      <w:r w:rsidRPr="0026560B">
        <w:lastRenderedPageBreak/>
        <w:t xml:space="preserve">Рябченко Н.А., </w:t>
      </w:r>
      <w:proofErr w:type="spellStart"/>
      <w:r w:rsidRPr="0026560B">
        <w:t>Шелекатина</w:t>
      </w:r>
      <w:proofErr w:type="spellEnd"/>
      <w:r w:rsidRPr="0026560B">
        <w:t xml:space="preserve"> И.А. Почва и </w:t>
      </w:r>
      <w:proofErr w:type="spellStart"/>
      <w:r w:rsidRPr="0026560B">
        <w:t>пестицидный</w:t>
      </w:r>
      <w:proofErr w:type="spellEnd"/>
      <w:r w:rsidRPr="0026560B">
        <w:t xml:space="preserve"> монит</w:t>
      </w:r>
      <w:r w:rsidRPr="0026560B">
        <w:t>о</w:t>
      </w:r>
      <w:r w:rsidRPr="0026560B">
        <w:t>ринг. Проблемы использования земли в условиях реформирования сельского хозяйства и проведения земельной реформы. Киев; Чабань, 1995. С. 219–228.</w:t>
      </w:r>
    </w:p>
    <w:p w:rsidR="00034FFE" w:rsidRPr="0026560B" w:rsidRDefault="00184806" w:rsidP="002972EE">
      <w:pPr>
        <w:pStyle w:val="a8"/>
        <w:numPr>
          <w:ilvl w:val="0"/>
          <w:numId w:val="19"/>
        </w:numPr>
        <w:spacing w:after="0" w:line="360" w:lineRule="auto"/>
        <w:ind w:left="0" w:firstLine="851"/>
        <w:rPr>
          <w:color w:val="auto"/>
          <w:szCs w:val="28"/>
          <w:shd w:val="clear" w:color="auto" w:fill="F5F5F5"/>
        </w:rPr>
      </w:pPr>
      <w:proofErr w:type="spellStart"/>
      <w:r w:rsidRPr="0026560B">
        <w:t>Сизов</w:t>
      </w:r>
      <w:proofErr w:type="spellEnd"/>
      <w:r w:rsidRPr="0026560B">
        <w:t xml:space="preserve"> А.П., Хомяков Д.М., Хомяков П.М. Проблемы борьбы с з</w:t>
      </w:r>
      <w:r w:rsidRPr="0026560B">
        <w:t>а</w:t>
      </w:r>
      <w:r w:rsidRPr="0026560B">
        <w:t>грязнением почв и продукции растениеводства. М., 1990. 51 с.</w:t>
      </w:r>
    </w:p>
    <w:p w:rsidR="00184806" w:rsidRPr="0026560B" w:rsidRDefault="00184806" w:rsidP="00184806">
      <w:pPr>
        <w:pStyle w:val="220"/>
        <w:numPr>
          <w:ilvl w:val="0"/>
          <w:numId w:val="19"/>
        </w:numPr>
        <w:shd w:val="clear" w:color="auto" w:fill="auto"/>
        <w:tabs>
          <w:tab w:val="left" w:pos="994"/>
        </w:tabs>
        <w:spacing w:line="360" w:lineRule="auto"/>
        <w:ind w:firstLine="851"/>
        <w:rPr>
          <w:b w:val="0"/>
          <w:sz w:val="28"/>
          <w:szCs w:val="28"/>
        </w:rPr>
      </w:pPr>
      <w:proofErr w:type="spellStart"/>
      <w:r w:rsidRPr="0026560B">
        <w:rPr>
          <w:b w:val="0"/>
          <w:sz w:val="28"/>
          <w:szCs w:val="28"/>
        </w:rPr>
        <w:t>Хоружая</w:t>
      </w:r>
      <w:proofErr w:type="spellEnd"/>
      <w:r w:rsidRPr="0026560B">
        <w:rPr>
          <w:b w:val="0"/>
          <w:sz w:val="28"/>
          <w:szCs w:val="28"/>
        </w:rPr>
        <w:t xml:space="preserve"> Т.А. Методы оценки экологической опасно</w:t>
      </w:r>
      <w:r w:rsidRPr="0026560B">
        <w:rPr>
          <w:b w:val="0"/>
          <w:sz w:val="28"/>
          <w:szCs w:val="28"/>
        </w:rPr>
        <w:softHyphen/>
        <w:t>сти. ЭБМ-Контур, 1998.</w:t>
      </w:r>
    </w:p>
    <w:p w:rsidR="00184806" w:rsidRPr="0026560B" w:rsidRDefault="00184806" w:rsidP="002972EE">
      <w:pPr>
        <w:pStyle w:val="a8"/>
        <w:numPr>
          <w:ilvl w:val="0"/>
          <w:numId w:val="19"/>
        </w:numPr>
        <w:spacing w:after="0" w:line="360" w:lineRule="auto"/>
        <w:ind w:left="0" w:firstLine="851"/>
        <w:rPr>
          <w:color w:val="auto"/>
          <w:szCs w:val="28"/>
          <w:shd w:val="clear" w:color="auto" w:fill="F5F5F5"/>
        </w:rPr>
      </w:pPr>
      <w:r w:rsidRPr="0026560B">
        <w:t xml:space="preserve">Черемисинов А.Ю., </w:t>
      </w:r>
      <w:proofErr w:type="spellStart"/>
      <w:r w:rsidRPr="0026560B">
        <w:t>Жердев</w:t>
      </w:r>
      <w:proofErr w:type="spellEnd"/>
      <w:r w:rsidRPr="0026560B">
        <w:t xml:space="preserve"> В.Н., </w:t>
      </w:r>
      <w:proofErr w:type="spellStart"/>
      <w:r w:rsidRPr="0026560B">
        <w:t>Землянухин</w:t>
      </w:r>
      <w:proofErr w:type="spellEnd"/>
      <w:r w:rsidRPr="0026560B">
        <w:t xml:space="preserve"> И.П. Мониторинг орошаемых земель учебное пособие. Воронеж, 1998.</w:t>
      </w:r>
    </w:p>
    <w:p w:rsidR="00184806" w:rsidRPr="0026560B" w:rsidRDefault="00184806" w:rsidP="00184806">
      <w:pPr>
        <w:pStyle w:val="a8"/>
        <w:numPr>
          <w:ilvl w:val="0"/>
          <w:numId w:val="19"/>
        </w:numPr>
        <w:spacing w:after="0"/>
        <w:ind w:left="0" w:right="25" w:firstLine="851"/>
      </w:pPr>
      <w:proofErr w:type="spellStart"/>
      <w:r w:rsidRPr="0026560B">
        <w:t>Фисинин</w:t>
      </w:r>
      <w:proofErr w:type="spellEnd"/>
      <w:r w:rsidRPr="0026560B">
        <w:t xml:space="preserve"> В.И., </w:t>
      </w:r>
      <w:proofErr w:type="spellStart"/>
      <w:r w:rsidRPr="0026560B">
        <w:t>Ильязов</w:t>
      </w:r>
      <w:proofErr w:type="spellEnd"/>
      <w:r w:rsidRPr="0026560B">
        <w:t xml:space="preserve"> Р.Г., </w:t>
      </w:r>
      <w:proofErr w:type="spellStart"/>
      <w:r w:rsidRPr="0026560B">
        <w:t>Хабиров</w:t>
      </w:r>
      <w:proofErr w:type="spellEnd"/>
      <w:r w:rsidRPr="0026560B">
        <w:t xml:space="preserve"> И.К., </w:t>
      </w:r>
      <w:proofErr w:type="spellStart"/>
      <w:r w:rsidRPr="0026560B">
        <w:t>Габбасова</w:t>
      </w:r>
      <w:proofErr w:type="spellEnd"/>
      <w:r w:rsidRPr="0026560B">
        <w:t xml:space="preserve"> И.М. М</w:t>
      </w:r>
      <w:r w:rsidRPr="0026560B">
        <w:t>е</w:t>
      </w:r>
      <w:r w:rsidRPr="0026560B">
        <w:t>тодическое руководство по организации агроэкологического мониторинга, производства и сертификации экологически безопасной сельскохозяйстве</w:t>
      </w:r>
      <w:r w:rsidRPr="0026560B">
        <w:t>н</w:t>
      </w:r>
      <w:r w:rsidRPr="0026560B">
        <w:t>ной продукции в условиях техногенеза. Российская Академия Сельскохозя</w:t>
      </w:r>
      <w:r w:rsidRPr="0026560B">
        <w:t>й</w:t>
      </w:r>
      <w:r w:rsidRPr="0026560B">
        <w:t>ственных Наук, Академия Наук Республики Татарстан, Академия Наук Ре</w:t>
      </w:r>
      <w:r w:rsidRPr="0026560B">
        <w:t>с</w:t>
      </w:r>
      <w:r w:rsidRPr="0026560B">
        <w:t>публики Башкортостан. Уфа, 2013.</w:t>
      </w:r>
    </w:p>
    <w:p w:rsidR="00184806" w:rsidRPr="0026560B" w:rsidRDefault="00184806" w:rsidP="002972EE">
      <w:pPr>
        <w:pStyle w:val="a8"/>
        <w:numPr>
          <w:ilvl w:val="0"/>
          <w:numId w:val="19"/>
        </w:numPr>
        <w:spacing w:after="0" w:line="360" w:lineRule="auto"/>
        <w:ind w:left="0" w:firstLine="851"/>
        <w:rPr>
          <w:color w:val="auto"/>
          <w:szCs w:val="28"/>
          <w:shd w:val="clear" w:color="auto" w:fill="F5F5F5"/>
        </w:rPr>
      </w:pPr>
      <w:r w:rsidRPr="0026560B">
        <w:t xml:space="preserve">Ягодин Б.А., </w:t>
      </w:r>
      <w:proofErr w:type="spellStart"/>
      <w:r w:rsidRPr="0026560B">
        <w:t>Кидин</w:t>
      </w:r>
      <w:proofErr w:type="spellEnd"/>
      <w:r w:rsidRPr="0026560B">
        <w:t xml:space="preserve"> В.В., Цвирко Э.А. и др. Тяжелые металлы в системе почва — растение // Химия в сельском хозяйстве. 1996. № 5. С. 43–4</w:t>
      </w:r>
      <w:r w:rsidR="0026560B">
        <w:t>6.</w:t>
      </w:r>
    </w:p>
    <w:p w:rsidR="009C207A" w:rsidRPr="009C207A" w:rsidRDefault="009C207A" w:rsidP="00184806">
      <w:pPr>
        <w:pStyle w:val="220"/>
        <w:shd w:val="clear" w:color="auto" w:fill="auto"/>
        <w:tabs>
          <w:tab w:val="left" w:pos="994"/>
        </w:tabs>
        <w:ind w:left="520" w:right="20" w:firstLine="0"/>
      </w:pPr>
    </w:p>
    <w:p w:rsidR="0008533D" w:rsidRPr="007537A4" w:rsidRDefault="0008533D" w:rsidP="00184806">
      <w:pPr>
        <w:pStyle w:val="220"/>
        <w:tabs>
          <w:tab w:val="left" w:pos="994"/>
        </w:tabs>
        <w:ind w:right="20" w:firstLine="0"/>
      </w:pPr>
    </w:p>
    <w:p w:rsidR="00224942" w:rsidRPr="00BB7131" w:rsidRDefault="009C207A" w:rsidP="009C207A">
      <w:pPr>
        <w:spacing w:after="0"/>
        <w:ind w:left="14" w:right="25" w:hanging="14"/>
        <w:jc w:val="center"/>
        <w:rPr>
          <w:b/>
        </w:rPr>
      </w:pPr>
      <w:r>
        <w:rPr>
          <w:b/>
        </w:rPr>
        <w:t xml:space="preserve"> </w:t>
      </w:r>
    </w:p>
    <w:sectPr w:rsidR="00224942" w:rsidRPr="00BB7131" w:rsidSect="008013C6">
      <w:footerReference w:type="even" r:id="rId16"/>
      <w:footerReference w:type="default" r:id="rId17"/>
      <w:footerReference w:type="first" r:id="rId18"/>
      <w:pgSz w:w="11906" w:h="16838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00F" w:rsidRDefault="007D600F">
      <w:pPr>
        <w:spacing w:after="0" w:line="240" w:lineRule="auto"/>
      </w:pPr>
      <w:r>
        <w:separator/>
      </w:r>
    </w:p>
  </w:endnote>
  <w:endnote w:type="continuationSeparator" w:id="0">
    <w:p w:rsidR="007D600F" w:rsidRDefault="007D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D1" w:rsidRDefault="004B71D1">
    <w:pPr>
      <w:tabs>
        <w:tab w:val="right" w:pos="9382"/>
      </w:tabs>
      <w:spacing w:after="0" w:line="259" w:lineRule="auto"/>
      <w:ind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474EB1">
      <w:rPr>
        <w:noProof/>
        <w:sz w:val="24"/>
      </w:rPr>
      <w:t>72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8692381"/>
      <w:docPartObj>
        <w:docPartGallery w:val="Page Numbers (Bottom of Page)"/>
        <w:docPartUnique/>
      </w:docPartObj>
    </w:sdtPr>
    <w:sdtEndPr/>
    <w:sdtContent>
      <w:p w:rsidR="004B71D1" w:rsidRDefault="004B71D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784">
          <w:rPr>
            <w:noProof/>
          </w:rPr>
          <w:t>2</w:t>
        </w:r>
        <w:r>
          <w:fldChar w:fldCharType="end"/>
        </w:r>
      </w:p>
    </w:sdtContent>
  </w:sdt>
  <w:p w:rsidR="004B71D1" w:rsidRDefault="004B71D1" w:rsidP="00800BBA">
    <w:pPr>
      <w:tabs>
        <w:tab w:val="right" w:pos="9382"/>
      </w:tabs>
      <w:spacing w:after="0" w:line="259" w:lineRule="auto"/>
      <w:ind w:firstLine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D1" w:rsidRDefault="004B71D1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00F" w:rsidRDefault="007D600F">
      <w:pPr>
        <w:spacing w:after="0" w:line="240" w:lineRule="auto"/>
      </w:pPr>
      <w:r>
        <w:separator/>
      </w:r>
    </w:p>
  </w:footnote>
  <w:footnote w:type="continuationSeparator" w:id="0">
    <w:p w:rsidR="007D600F" w:rsidRDefault="007D6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4FB"/>
    <w:multiLevelType w:val="hybridMultilevel"/>
    <w:tmpl w:val="03063B7C"/>
    <w:lvl w:ilvl="0" w:tplc="7B7A64E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8480E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3871D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6EBFA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9E060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8E0FA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EEDD1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30BC4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96CF1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0B0ADB"/>
    <w:multiLevelType w:val="hybridMultilevel"/>
    <w:tmpl w:val="25FECEC0"/>
    <w:lvl w:ilvl="0" w:tplc="51E891E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6ACA3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0C988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56649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48385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E41E6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0DE9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142ED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0AE5D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B8C0612"/>
    <w:multiLevelType w:val="hybridMultilevel"/>
    <w:tmpl w:val="10CE19A6"/>
    <w:lvl w:ilvl="0" w:tplc="7166E24C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1EB55E">
      <w:start w:val="1"/>
      <w:numFmt w:val="bullet"/>
      <w:lvlText w:val="o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F0AADE">
      <w:start w:val="1"/>
      <w:numFmt w:val="bullet"/>
      <w:lvlText w:val="▪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300A2C">
      <w:start w:val="1"/>
      <w:numFmt w:val="bullet"/>
      <w:lvlText w:val="•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18C942">
      <w:start w:val="1"/>
      <w:numFmt w:val="bullet"/>
      <w:lvlText w:val="o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BC146C">
      <w:start w:val="1"/>
      <w:numFmt w:val="bullet"/>
      <w:lvlText w:val="▪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64176A">
      <w:start w:val="1"/>
      <w:numFmt w:val="bullet"/>
      <w:lvlText w:val="•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9ED60E">
      <w:start w:val="1"/>
      <w:numFmt w:val="bullet"/>
      <w:lvlText w:val="o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0EC212">
      <w:start w:val="1"/>
      <w:numFmt w:val="bullet"/>
      <w:lvlText w:val="▪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0D646B"/>
    <w:multiLevelType w:val="hybridMultilevel"/>
    <w:tmpl w:val="56C6792E"/>
    <w:lvl w:ilvl="0" w:tplc="5C12A65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E62822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C876C4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0673B4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08A3BA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48F1E0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408642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620C0C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560F2C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2A65063"/>
    <w:multiLevelType w:val="multilevel"/>
    <w:tmpl w:val="1D86112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F0329C"/>
    <w:multiLevelType w:val="hybridMultilevel"/>
    <w:tmpl w:val="99FE12CE"/>
    <w:lvl w:ilvl="0" w:tplc="D6EA84FA">
      <w:start w:val="1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 w:val="0"/>
        <w:bCs/>
        <w:i/>
        <w:strike w:val="0"/>
        <w:dstrike w:val="0"/>
        <w:color w:val="000000"/>
        <w:sz w:val="28"/>
        <w:szCs w:val="28"/>
        <w:u w:val="none"/>
        <w:bdr w:val="none" w:sz="0" w:space="0" w:color="auto"/>
        <w:shd w:val="clear" w:color="auto" w:fill="auto"/>
        <w:vertAlign w:val="baseline"/>
      </w:rPr>
    </w:lvl>
    <w:lvl w:ilvl="1" w:tplc="8494A55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9AA05CD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3CD0671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66BEDE8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2E42E0A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E71232F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CB9A46D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CA5CB77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83460DF"/>
    <w:multiLevelType w:val="hybridMultilevel"/>
    <w:tmpl w:val="495E235C"/>
    <w:lvl w:ilvl="0" w:tplc="E362BDF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7AEB5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A4F8C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E6F23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02DBE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4CAC7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D62CD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54E57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80C37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A811BE8"/>
    <w:multiLevelType w:val="multilevel"/>
    <w:tmpl w:val="58787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5E1710"/>
    <w:multiLevelType w:val="hybridMultilevel"/>
    <w:tmpl w:val="E488DD6A"/>
    <w:lvl w:ilvl="0" w:tplc="C5FE5B2A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0EC718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BC11A8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78E3C4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D44726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90038E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A868EA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502B50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C05C98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30C71B9"/>
    <w:multiLevelType w:val="multilevel"/>
    <w:tmpl w:val="10E218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19480F"/>
    <w:multiLevelType w:val="multilevel"/>
    <w:tmpl w:val="5888DB0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1F4432"/>
    <w:multiLevelType w:val="multilevel"/>
    <w:tmpl w:val="0D560A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AF2379"/>
    <w:multiLevelType w:val="hybridMultilevel"/>
    <w:tmpl w:val="290AE01E"/>
    <w:lvl w:ilvl="0" w:tplc="68D8BF52">
      <w:start w:val="1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8CB694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D41660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4824D4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0AE142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0DA92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161478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E6A5F4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547D50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13779D8"/>
    <w:multiLevelType w:val="hybridMultilevel"/>
    <w:tmpl w:val="70F86AF6"/>
    <w:lvl w:ilvl="0" w:tplc="E048C53C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F8F55C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D2FC02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3A92FA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A61B8C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20046E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3C06F8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C1C10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07A66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ABD429C"/>
    <w:multiLevelType w:val="hybridMultilevel"/>
    <w:tmpl w:val="4E2A0EFA"/>
    <w:lvl w:ilvl="0" w:tplc="D11A59BA">
      <w:start w:val="1"/>
      <w:numFmt w:val="bullet"/>
      <w:lvlText w:val="-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EAE93E">
      <w:start w:val="1"/>
      <w:numFmt w:val="bullet"/>
      <w:lvlText w:val="o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E81EF2">
      <w:start w:val="1"/>
      <w:numFmt w:val="bullet"/>
      <w:lvlText w:val="▪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2A77BC">
      <w:start w:val="1"/>
      <w:numFmt w:val="bullet"/>
      <w:lvlText w:val="•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F80960">
      <w:start w:val="1"/>
      <w:numFmt w:val="bullet"/>
      <w:lvlText w:val="o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8A94C8">
      <w:start w:val="1"/>
      <w:numFmt w:val="bullet"/>
      <w:lvlText w:val="▪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A023D4">
      <w:start w:val="1"/>
      <w:numFmt w:val="bullet"/>
      <w:lvlText w:val="•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38575E">
      <w:start w:val="1"/>
      <w:numFmt w:val="bullet"/>
      <w:lvlText w:val="o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3241DA">
      <w:start w:val="1"/>
      <w:numFmt w:val="bullet"/>
      <w:lvlText w:val="▪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1B365A2"/>
    <w:multiLevelType w:val="hybridMultilevel"/>
    <w:tmpl w:val="A3AEC264"/>
    <w:lvl w:ilvl="0" w:tplc="0D76C16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80972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0CEEE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D8D24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525B7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CC234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88EA4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E4737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FA10A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54147A8"/>
    <w:multiLevelType w:val="multilevel"/>
    <w:tmpl w:val="CC1C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B8095B"/>
    <w:multiLevelType w:val="multilevel"/>
    <w:tmpl w:val="9E826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E5B57AB"/>
    <w:multiLevelType w:val="hybridMultilevel"/>
    <w:tmpl w:val="09429B7E"/>
    <w:lvl w:ilvl="0" w:tplc="D94A71F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7AE3A0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EEC53A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66FDD4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46C252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BA0B60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44472A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1204B8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CA699C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7CF1ADD"/>
    <w:multiLevelType w:val="hybridMultilevel"/>
    <w:tmpl w:val="B0564D70"/>
    <w:lvl w:ilvl="0" w:tplc="37AC464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B6835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DAD03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64F1E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0C657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6E089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1241D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A8185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7237E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86474B6"/>
    <w:multiLevelType w:val="hybridMultilevel"/>
    <w:tmpl w:val="996C7366"/>
    <w:lvl w:ilvl="0" w:tplc="A8C62CD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F8BA10">
      <w:start w:val="1"/>
      <w:numFmt w:val="bullet"/>
      <w:lvlText w:val="o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9A2DBC">
      <w:start w:val="1"/>
      <w:numFmt w:val="bullet"/>
      <w:lvlText w:val="▪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A82032">
      <w:start w:val="1"/>
      <w:numFmt w:val="bullet"/>
      <w:lvlText w:val="•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886390">
      <w:start w:val="1"/>
      <w:numFmt w:val="bullet"/>
      <w:lvlText w:val="o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BA8456">
      <w:start w:val="1"/>
      <w:numFmt w:val="bullet"/>
      <w:lvlText w:val="▪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96DEA2">
      <w:start w:val="1"/>
      <w:numFmt w:val="bullet"/>
      <w:lvlText w:val="•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A494D2">
      <w:start w:val="1"/>
      <w:numFmt w:val="bullet"/>
      <w:lvlText w:val="o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B8191C">
      <w:start w:val="1"/>
      <w:numFmt w:val="bullet"/>
      <w:lvlText w:val="▪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9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15"/>
  </w:num>
  <w:num w:numId="9">
    <w:abstractNumId w:val="14"/>
  </w:num>
  <w:num w:numId="10">
    <w:abstractNumId w:val="13"/>
  </w:num>
  <w:num w:numId="11">
    <w:abstractNumId w:val="2"/>
  </w:num>
  <w:num w:numId="12">
    <w:abstractNumId w:val="18"/>
  </w:num>
  <w:num w:numId="13">
    <w:abstractNumId w:val="20"/>
  </w:num>
  <w:num w:numId="14">
    <w:abstractNumId w:val="16"/>
  </w:num>
  <w:num w:numId="15">
    <w:abstractNumId w:val="10"/>
  </w:num>
  <w:num w:numId="16">
    <w:abstractNumId w:val="4"/>
  </w:num>
  <w:num w:numId="17">
    <w:abstractNumId w:val="9"/>
  </w:num>
  <w:num w:numId="18">
    <w:abstractNumId w:val="11"/>
  </w:num>
  <w:num w:numId="19">
    <w:abstractNumId w:val="17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C6"/>
    <w:rsid w:val="000000F4"/>
    <w:rsid w:val="00016A5F"/>
    <w:rsid w:val="0003377B"/>
    <w:rsid w:val="00034FFE"/>
    <w:rsid w:val="00036EC6"/>
    <w:rsid w:val="00067CEF"/>
    <w:rsid w:val="0008533D"/>
    <w:rsid w:val="001330AC"/>
    <w:rsid w:val="00141413"/>
    <w:rsid w:val="00147EE2"/>
    <w:rsid w:val="001772B7"/>
    <w:rsid w:val="00184806"/>
    <w:rsid w:val="001C0CDF"/>
    <w:rsid w:val="00224942"/>
    <w:rsid w:val="0026560B"/>
    <w:rsid w:val="00283F12"/>
    <w:rsid w:val="00291352"/>
    <w:rsid w:val="002972EE"/>
    <w:rsid w:val="002A4409"/>
    <w:rsid w:val="002A4B8D"/>
    <w:rsid w:val="00342286"/>
    <w:rsid w:val="00396399"/>
    <w:rsid w:val="0039668B"/>
    <w:rsid w:val="00397600"/>
    <w:rsid w:val="003F3C80"/>
    <w:rsid w:val="003F6A64"/>
    <w:rsid w:val="00464556"/>
    <w:rsid w:val="0046781A"/>
    <w:rsid w:val="00474EB1"/>
    <w:rsid w:val="004B2526"/>
    <w:rsid w:val="004B51DE"/>
    <w:rsid w:val="004B71D1"/>
    <w:rsid w:val="0050508F"/>
    <w:rsid w:val="00505622"/>
    <w:rsid w:val="00516F96"/>
    <w:rsid w:val="00545EA7"/>
    <w:rsid w:val="005564A6"/>
    <w:rsid w:val="005E5DCC"/>
    <w:rsid w:val="005F6A1C"/>
    <w:rsid w:val="006074C6"/>
    <w:rsid w:val="006149DC"/>
    <w:rsid w:val="006171A2"/>
    <w:rsid w:val="006671C1"/>
    <w:rsid w:val="006E591E"/>
    <w:rsid w:val="006E5C64"/>
    <w:rsid w:val="0072758A"/>
    <w:rsid w:val="007379DA"/>
    <w:rsid w:val="007623FA"/>
    <w:rsid w:val="00781CA0"/>
    <w:rsid w:val="007A4905"/>
    <w:rsid w:val="007D600F"/>
    <w:rsid w:val="007E0DD7"/>
    <w:rsid w:val="00800BBA"/>
    <w:rsid w:val="008013C6"/>
    <w:rsid w:val="0082012C"/>
    <w:rsid w:val="00883C02"/>
    <w:rsid w:val="00891C04"/>
    <w:rsid w:val="008B5EF9"/>
    <w:rsid w:val="00906308"/>
    <w:rsid w:val="00914998"/>
    <w:rsid w:val="00940F79"/>
    <w:rsid w:val="00947039"/>
    <w:rsid w:val="00985EF6"/>
    <w:rsid w:val="009C207A"/>
    <w:rsid w:val="009E11AD"/>
    <w:rsid w:val="00A44075"/>
    <w:rsid w:val="00A86D61"/>
    <w:rsid w:val="00AB786B"/>
    <w:rsid w:val="00B444E5"/>
    <w:rsid w:val="00BB37CB"/>
    <w:rsid w:val="00BB7131"/>
    <w:rsid w:val="00C74CD2"/>
    <w:rsid w:val="00C8541D"/>
    <w:rsid w:val="00CA3CA1"/>
    <w:rsid w:val="00CC218B"/>
    <w:rsid w:val="00D03E00"/>
    <w:rsid w:val="00D5760E"/>
    <w:rsid w:val="00DB08FF"/>
    <w:rsid w:val="00DB48A4"/>
    <w:rsid w:val="00E3239E"/>
    <w:rsid w:val="00E65F11"/>
    <w:rsid w:val="00E73F0B"/>
    <w:rsid w:val="00E749EF"/>
    <w:rsid w:val="00E97784"/>
    <w:rsid w:val="00EA0656"/>
    <w:rsid w:val="00EA2062"/>
    <w:rsid w:val="00EA5114"/>
    <w:rsid w:val="00F37B8A"/>
    <w:rsid w:val="00F77242"/>
    <w:rsid w:val="00FA5FA3"/>
    <w:rsid w:val="00FB11DC"/>
    <w:rsid w:val="00FE61E8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3" w:line="372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0"/>
      <w:ind w:left="1275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a"/>
    <w:rsid w:val="004B2526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color w:val="auto"/>
      <w:sz w:val="24"/>
      <w:szCs w:val="24"/>
    </w:rPr>
  </w:style>
  <w:style w:type="paragraph" w:customStyle="1" w:styleId="Style7">
    <w:name w:val="Style7"/>
    <w:basedOn w:val="a"/>
    <w:rsid w:val="004B2526"/>
    <w:pPr>
      <w:widowControl w:val="0"/>
      <w:autoSpaceDE w:val="0"/>
      <w:autoSpaceDN w:val="0"/>
      <w:adjustRightInd w:val="0"/>
      <w:spacing w:after="0" w:line="215" w:lineRule="exact"/>
      <w:ind w:firstLine="0"/>
      <w:jc w:val="center"/>
    </w:pPr>
    <w:rPr>
      <w:color w:val="auto"/>
      <w:sz w:val="24"/>
      <w:szCs w:val="24"/>
    </w:rPr>
  </w:style>
  <w:style w:type="character" w:customStyle="1" w:styleId="FontStyle100">
    <w:name w:val="Font Style100"/>
    <w:rsid w:val="004B2526"/>
    <w:rPr>
      <w:rFonts w:ascii="Times New Roman" w:hAnsi="Times New Roman" w:cs="Times New Roman" w:hint="default"/>
      <w:sz w:val="18"/>
      <w:szCs w:val="18"/>
    </w:rPr>
  </w:style>
  <w:style w:type="character" w:customStyle="1" w:styleId="FontStyle101">
    <w:name w:val="Font Style101"/>
    <w:rsid w:val="004B2526"/>
    <w:rPr>
      <w:rFonts w:ascii="Times New Roman" w:hAnsi="Times New Roman" w:cs="Times New Roman" w:hint="default"/>
      <w:sz w:val="18"/>
      <w:szCs w:val="18"/>
    </w:rPr>
  </w:style>
  <w:style w:type="character" w:customStyle="1" w:styleId="6">
    <w:name w:val="Основной текст (6)_"/>
    <w:basedOn w:val="a0"/>
    <w:link w:val="60"/>
    <w:rsid w:val="004B2526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6Batang">
    <w:name w:val="Основной текст (6) + Batang;Полужирный"/>
    <w:basedOn w:val="6"/>
    <w:rsid w:val="004B2526"/>
    <w:rPr>
      <w:rFonts w:ascii="Batang" w:eastAsia="Batang" w:hAnsi="Batang" w:cs="Batang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4B2526"/>
    <w:pPr>
      <w:widowControl w:val="0"/>
      <w:shd w:val="clear" w:color="auto" w:fill="FFFFFF"/>
      <w:spacing w:before="480" w:after="0" w:line="187" w:lineRule="exact"/>
      <w:ind w:firstLine="0"/>
      <w:jc w:val="center"/>
    </w:pPr>
    <w:rPr>
      <w:rFonts w:ascii="Arial" w:eastAsia="Arial" w:hAnsi="Arial" w:cs="Arial"/>
      <w:color w:val="auto"/>
      <w:sz w:val="15"/>
      <w:szCs w:val="15"/>
    </w:rPr>
  </w:style>
  <w:style w:type="table" w:styleId="a3">
    <w:name w:val="Table Grid"/>
    <w:basedOn w:val="a1"/>
    <w:uiPriority w:val="39"/>
    <w:rsid w:val="004B2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0508F"/>
  </w:style>
  <w:style w:type="paragraph" w:styleId="a4">
    <w:name w:val="Balloon Text"/>
    <w:basedOn w:val="a"/>
    <w:link w:val="a5"/>
    <w:uiPriority w:val="99"/>
    <w:semiHidden/>
    <w:unhideWhenUsed/>
    <w:rsid w:val="0050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08F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Normal (Web)"/>
    <w:basedOn w:val="a"/>
    <w:uiPriority w:val="99"/>
    <w:unhideWhenUsed/>
    <w:rsid w:val="0050508F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50508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14998"/>
    <w:pPr>
      <w:ind w:left="720"/>
      <w:contextualSpacing/>
    </w:pPr>
  </w:style>
  <w:style w:type="character" w:customStyle="1" w:styleId="a9">
    <w:name w:val="Колонтитул_"/>
    <w:basedOn w:val="a0"/>
    <w:rsid w:val="00E73F0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a">
    <w:name w:val="Колонтитул"/>
    <w:basedOn w:val="a9"/>
    <w:rsid w:val="00E73F0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22">
    <w:name w:val="Основной текст (22)_"/>
    <w:basedOn w:val="a0"/>
    <w:link w:val="220"/>
    <w:rsid w:val="00E73F0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20">
    <w:name w:val="Основной текст (22)"/>
    <w:basedOn w:val="a"/>
    <w:link w:val="22"/>
    <w:rsid w:val="00E73F0B"/>
    <w:pPr>
      <w:widowControl w:val="0"/>
      <w:shd w:val="clear" w:color="auto" w:fill="FFFFFF"/>
      <w:spacing w:after="0" w:line="250" w:lineRule="exact"/>
      <w:ind w:hanging="300"/>
    </w:pPr>
    <w:rPr>
      <w:b/>
      <w:bCs/>
      <w:color w:val="auto"/>
      <w:sz w:val="19"/>
      <w:szCs w:val="19"/>
    </w:rPr>
  </w:style>
  <w:style w:type="character" w:customStyle="1" w:styleId="2ArialUnicodeMS8pt">
    <w:name w:val="Подпись к таблице (2) + Arial Unicode MS;8 pt;Не полужирный"/>
    <w:basedOn w:val="a0"/>
    <w:rsid w:val="00E73F0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ab">
    <w:name w:val="Основной текст_"/>
    <w:basedOn w:val="a0"/>
    <w:link w:val="3"/>
    <w:rsid w:val="00E73F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rialUnicodeMS8pt">
    <w:name w:val="Основной текст + Arial Unicode MS;8 pt"/>
    <w:basedOn w:val="ab"/>
    <w:rsid w:val="00E73F0B"/>
    <w:rPr>
      <w:rFonts w:ascii="Arial Unicode MS" w:eastAsia="Arial Unicode MS" w:hAnsi="Arial Unicode MS" w:cs="Arial Unicode MS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rialUnicodeMS75pt">
    <w:name w:val="Основной текст + Arial Unicode MS;7;5 pt"/>
    <w:basedOn w:val="ab"/>
    <w:rsid w:val="00E73F0B"/>
    <w:rPr>
      <w:rFonts w:ascii="Arial Unicode MS" w:eastAsia="Arial Unicode MS" w:hAnsi="Arial Unicode MS" w:cs="Arial Unicode MS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b"/>
    <w:rsid w:val="00E73F0B"/>
    <w:pPr>
      <w:widowControl w:val="0"/>
      <w:shd w:val="clear" w:color="auto" w:fill="FFFFFF"/>
      <w:spacing w:after="0" w:line="250" w:lineRule="exact"/>
      <w:ind w:hanging="320"/>
    </w:pPr>
    <w:rPr>
      <w:color w:val="auto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B3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B37CB"/>
    <w:rPr>
      <w:rFonts w:ascii="Times New Roman" w:eastAsia="Times New Roman" w:hAnsi="Times New Roman" w:cs="Times New Roman"/>
      <w:color w:val="000000"/>
      <w:sz w:val="28"/>
    </w:rPr>
  </w:style>
  <w:style w:type="paragraph" w:styleId="ae">
    <w:name w:val="header"/>
    <w:basedOn w:val="a"/>
    <w:link w:val="af"/>
    <w:uiPriority w:val="99"/>
    <w:unhideWhenUsed/>
    <w:rsid w:val="00BB3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B37CB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rialUnicodeMS105pt">
    <w:name w:val="Основной текст + Arial Unicode MS;10;5 pt"/>
    <w:basedOn w:val="ab"/>
    <w:rsid w:val="009E11A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0">
    <w:name w:val="Оглавление + Полужирный"/>
    <w:basedOn w:val="a0"/>
    <w:rsid w:val="00985E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2">
    <w:name w:val="Подпись к таблице (2)_"/>
    <w:basedOn w:val="a0"/>
    <w:link w:val="20"/>
    <w:rsid w:val="00016A5F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016A5F"/>
    <w:pPr>
      <w:widowControl w:val="0"/>
      <w:shd w:val="clear" w:color="auto" w:fill="FFFFFF"/>
      <w:spacing w:after="0" w:line="192" w:lineRule="exact"/>
      <w:ind w:firstLine="0"/>
    </w:pPr>
    <w:rPr>
      <w:rFonts w:ascii="Arial" w:eastAsia="Arial" w:hAnsi="Arial" w:cs="Arial"/>
      <w:b/>
      <w:bCs/>
      <w:color w:val="auto"/>
      <w:sz w:val="15"/>
      <w:szCs w:val="15"/>
    </w:rPr>
  </w:style>
  <w:style w:type="character" w:customStyle="1" w:styleId="30">
    <w:name w:val="Основной текст (3)_"/>
    <w:basedOn w:val="a0"/>
    <w:rsid w:val="007A49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1)_"/>
    <w:basedOn w:val="a0"/>
    <w:link w:val="210"/>
    <w:rsid w:val="007A4905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31">
    <w:name w:val="Основной текст (3)"/>
    <w:basedOn w:val="30"/>
    <w:rsid w:val="007A49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1TimesNewRoman">
    <w:name w:val="Основной текст (21) + Times New Roman"/>
    <w:basedOn w:val="21"/>
    <w:rsid w:val="007A4905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21Constantia65pt">
    <w:name w:val="Основной текст (21) + Constantia;6;5 pt;Полужирный"/>
    <w:basedOn w:val="21"/>
    <w:rsid w:val="007A4905"/>
    <w:rPr>
      <w:rFonts w:ascii="Constantia" w:eastAsia="Constantia" w:hAnsi="Constantia" w:cs="Constantia"/>
      <w:b/>
      <w:bCs/>
      <w:color w:val="000000"/>
      <w:spacing w:val="0"/>
      <w:w w:val="100"/>
      <w:position w:val="0"/>
      <w:sz w:val="13"/>
      <w:szCs w:val="13"/>
      <w:shd w:val="clear" w:color="auto" w:fill="FFFFFF"/>
    </w:rPr>
  </w:style>
  <w:style w:type="paragraph" w:customStyle="1" w:styleId="210">
    <w:name w:val="Основной текст (21)"/>
    <w:basedOn w:val="a"/>
    <w:link w:val="21"/>
    <w:rsid w:val="007A4905"/>
    <w:pPr>
      <w:widowControl w:val="0"/>
      <w:shd w:val="clear" w:color="auto" w:fill="FFFFFF"/>
      <w:spacing w:before="60" w:after="0" w:line="154" w:lineRule="exact"/>
      <w:ind w:firstLine="0"/>
    </w:pPr>
    <w:rPr>
      <w:rFonts w:ascii="Arial" w:eastAsia="Arial" w:hAnsi="Arial" w:cs="Arial"/>
      <w:color w:val="auto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3" w:line="372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0"/>
      <w:ind w:left="1275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a"/>
    <w:rsid w:val="004B2526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color w:val="auto"/>
      <w:sz w:val="24"/>
      <w:szCs w:val="24"/>
    </w:rPr>
  </w:style>
  <w:style w:type="paragraph" w:customStyle="1" w:styleId="Style7">
    <w:name w:val="Style7"/>
    <w:basedOn w:val="a"/>
    <w:rsid w:val="004B2526"/>
    <w:pPr>
      <w:widowControl w:val="0"/>
      <w:autoSpaceDE w:val="0"/>
      <w:autoSpaceDN w:val="0"/>
      <w:adjustRightInd w:val="0"/>
      <w:spacing w:after="0" w:line="215" w:lineRule="exact"/>
      <w:ind w:firstLine="0"/>
      <w:jc w:val="center"/>
    </w:pPr>
    <w:rPr>
      <w:color w:val="auto"/>
      <w:sz w:val="24"/>
      <w:szCs w:val="24"/>
    </w:rPr>
  </w:style>
  <w:style w:type="character" w:customStyle="1" w:styleId="FontStyle100">
    <w:name w:val="Font Style100"/>
    <w:rsid w:val="004B2526"/>
    <w:rPr>
      <w:rFonts w:ascii="Times New Roman" w:hAnsi="Times New Roman" w:cs="Times New Roman" w:hint="default"/>
      <w:sz w:val="18"/>
      <w:szCs w:val="18"/>
    </w:rPr>
  </w:style>
  <w:style w:type="character" w:customStyle="1" w:styleId="FontStyle101">
    <w:name w:val="Font Style101"/>
    <w:rsid w:val="004B2526"/>
    <w:rPr>
      <w:rFonts w:ascii="Times New Roman" w:hAnsi="Times New Roman" w:cs="Times New Roman" w:hint="default"/>
      <w:sz w:val="18"/>
      <w:szCs w:val="18"/>
    </w:rPr>
  </w:style>
  <w:style w:type="character" w:customStyle="1" w:styleId="6">
    <w:name w:val="Основной текст (6)_"/>
    <w:basedOn w:val="a0"/>
    <w:link w:val="60"/>
    <w:rsid w:val="004B2526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6Batang">
    <w:name w:val="Основной текст (6) + Batang;Полужирный"/>
    <w:basedOn w:val="6"/>
    <w:rsid w:val="004B2526"/>
    <w:rPr>
      <w:rFonts w:ascii="Batang" w:eastAsia="Batang" w:hAnsi="Batang" w:cs="Batang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4B2526"/>
    <w:pPr>
      <w:widowControl w:val="0"/>
      <w:shd w:val="clear" w:color="auto" w:fill="FFFFFF"/>
      <w:spacing w:before="480" w:after="0" w:line="187" w:lineRule="exact"/>
      <w:ind w:firstLine="0"/>
      <w:jc w:val="center"/>
    </w:pPr>
    <w:rPr>
      <w:rFonts w:ascii="Arial" w:eastAsia="Arial" w:hAnsi="Arial" w:cs="Arial"/>
      <w:color w:val="auto"/>
      <w:sz w:val="15"/>
      <w:szCs w:val="15"/>
    </w:rPr>
  </w:style>
  <w:style w:type="table" w:styleId="a3">
    <w:name w:val="Table Grid"/>
    <w:basedOn w:val="a1"/>
    <w:uiPriority w:val="39"/>
    <w:rsid w:val="004B2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0508F"/>
  </w:style>
  <w:style w:type="paragraph" w:styleId="a4">
    <w:name w:val="Balloon Text"/>
    <w:basedOn w:val="a"/>
    <w:link w:val="a5"/>
    <w:uiPriority w:val="99"/>
    <w:semiHidden/>
    <w:unhideWhenUsed/>
    <w:rsid w:val="0050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08F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Normal (Web)"/>
    <w:basedOn w:val="a"/>
    <w:uiPriority w:val="99"/>
    <w:unhideWhenUsed/>
    <w:rsid w:val="0050508F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50508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14998"/>
    <w:pPr>
      <w:ind w:left="720"/>
      <w:contextualSpacing/>
    </w:pPr>
  </w:style>
  <w:style w:type="character" w:customStyle="1" w:styleId="a9">
    <w:name w:val="Колонтитул_"/>
    <w:basedOn w:val="a0"/>
    <w:rsid w:val="00E73F0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a">
    <w:name w:val="Колонтитул"/>
    <w:basedOn w:val="a9"/>
    <w:rsid w:val="00E73F0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22">
    <w:name w:val="Основной текст (22)_"/>
    <w:basedOn w:val="a0"/>
    <w:link w:val="220"/>
    <w:rsid w:val="00E73F0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20">
    <w:name w:val="Основной текст (22)"/>
    <w:basedOn w:val="a"/>
    <w:link w:val="22"/>
    <w:rsid w:val="00E73F0B"/>
    <w:pPr>
      <w:widowControl w:val="0"/>
      <w:shd w:val="clear" w:color="auto" w:fill="FFFFFF"/>
      <w:spacing w:after="0" w:line="250" w:lineRule="exact"/>
      <w:ind w:hanging="300"/>
    </w:pPr>
    <w:rPr>
      <w:b/>
      <w:bCs/>
      <w:color w:val="auto"/>
      <w:sz w:val="19"/>
      <w:szCs w:val="19"/>
    </w:rPr>
  </w:style>
  <w:style w:type="character" w:customStyle="1" w:styleId="2ArialUnicodeMS8pt">
    <w:name w:val="Подпись к таблице (2) + Arial Unicode MS;8 pt;Не полужирный"/>
    <w:basedOn w:val="a0"/>
    <w:rsid w:val="00E73F0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ab">
    <w:name w:val="Основной текст_"/>
    <w:basedOn w:val="a0"/>
    <w:link w:val="3"/>
    <w:rsid w:val="00E73F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rialUnicodeMS8pt">
    <w:name w:val="Основной текст + Arial Unicode MS;8 pt"/>
    <w:basedOn w:val="ab"/>
    <w:rsid w:val="00E73F0B"/>
    <w:rPr>
      <w:rFonts w:ascii="Arial Unicode MS" w:eastAsia="Arial Unicode MS" w:hAnsi="Arial Unicode MS" w:cs="Arial Unicode MS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rialUnicodeMS75pt">
    <w:name w:val="Основной текст + Arial Unicode MS;7;5 pt"/>
    <w:basedOn w:val="ab"/>
    <w:rsid w:val="00E73F0B"/>
    <w:rPr>
      <w:rFonts w:ascii="Arial Unicode MS" w:eastAsia="Arial Unicode MS" w:hAnsi="Arial Unicode MS" w:cs="Arial Unicode MS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b"/>
    <w:rsid w:val="00E73F0B"/>
    <w:pPr>
      <w:widowControl w:val="0"/>
      <w:shd w:val="clear" w:color="auto" w:fill="FFFFFF"/>
      <w:spacing w:after="0" w:line="250" w:lineRule="exact"/>
      <w:ind w:hanging="320"/>
    </w:pPr>
    <w:rPr>
      <w:color w:val="auto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B3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B37CB"/>
    <w:rPr>
      <w:rFonts w:ascii="Times New Roman" w:eastAsia="Times New Roman" w:hAnsi="Times New Roman" w:cs="Times New Roman"/>
      <w:color w:val="000000"/>
      <w:sz w:val="28"/>
    </w:rPr>
  </w:style>
  <w:style w:type="paragraph" w:styleId="ae">
    <w:name w:val="header"/>
    <w:basedOn w:val="a"/>
    <w:link w:val="af"/>
    <w:uiPriority w:val="99"/>
    <w:unhideWhenUsed/>
    <w:rsid w:val="00BB3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B37CB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rialUnicodeMS105pt">
    <w:name w:val="Основной текст + Arial Unicode MS;10;5 pt"/>
    <w:basedOn w:val="ab"/>
    <w:rsid w:val="009E11A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0">
    <w:name w:val="Оглавление + Полужирный"/>
    <w:basedOn w:val="a0"/>
    <w:rsid w:val="00985E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2">
    <w:name w:val="Подпись к таблице (2)_"/>
    <w:basedOn w:val="a0"/>
    <w:link w:val="20"/>
    <w:rsid w:val="00016A5F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016A5F"/>
    <w:pPr>
      <w:widowControl w:val="0"/>
      <w:shd w:val="clear" w:color="auto" w:fill="FFFFFF"/>
      <w:spacing w:after="0" w:line="192" w:lineRule="exact"/>
      <w:ind w:firstLine="0"/>
    </w:pPr>
    <w:rPr>
      <w:rFonts w:ascii="Arial" w:eastAsia="Arial" w:hAnsi="Arial" w:cs="Arial"/>
      <w:b/>
      <w:bCs/>
      <w:color w:val="auto"/>
      <w:sz w:val="15"/>
      <w:szCs w:val="15"/>
    </w:rPr>
  </w:style>
  <w:style w:type="character" w:customStyle="1" w:styleId="30">
    <w:name w:val="Основной текст (3)_"/>
    <w:basedOn w:val="a0"/>
    <w:rsid w:val="007A49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1)_"/>
    <w:basedOn w:val="a0"/>
    <w:link w:val="210"/>
    <w:rsid w:val="007A4905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31">
    <w:name w:val="Основной текст (3)"/>
    <w:basedOn w:val="30"/>
    <w:rsid w:val="007A49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1TimesNewRoman">
    <w:name w:val="Основной текст (21) + Times New Roman"/>
    <w:basedOn w:val="21"/>
    <w:rsid w:val="007A4905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21Constantia65pt">
    <w:name w:val="Основной текст (21) + Constantia;6;5 pt;Полужирный"/>
    <w:basedOn w:val="21"/>
    <w:rsid w:val="007A4905"/>
    <w:rPr>
      <w:rFonts w:ascii="Constantia" w:eastAsia="Constantia" w:hAnsi="Constantia" w:cs="Constantia"/>
      <w:b/>
      <w:bCs/>
      <w:color w:val="000000"/>
      <w:spacing w:val="0"/>
      <w:w w:val="100"/>
      <w:position w:val="0"/>
      <w:sz w:val="13"/>
      <w:szCs w:val="13"/>
      <w:shd w:val="clear" w:color="auto" w:fill="FFFFFF"/>
    </w:rPr>
  </w:style>
  <w:style w:type="paragraph" w:customStyle="1" w:styleId="210">
    <w:name w:val="Основной текст (21)"/>
    <w:basedOn w:val="a"/>
    <w:link w:val="21"/>
    <w:rsid w:val="007A4905"/>
    <w:pPr>
      <w:widowControl w:val="0"/>
      <w:shd w:val="clear" w:color="auto" w:fill="FFFFFF"/>
      <w:spacing w:before="60" w:after="0" w:line="154" w:lineRule="exact"/>
      <w:ind w:firstLine="0"/>
    </w:pPr>
    <w:rPr>
      <w:rFonts w:ascii="Arial" w:eastAsia="Arial" w:hAnsi="Arial" w:cs="Arial"/>
      <w:color w:val="auto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6959">
              <w:marLeft w:val="75"/>
              <w:marRight w:val="0"/>
              <w:marTop w:val="7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library.ru/item.asp?id=23866576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andia.ru/text/category/azot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virabotka_reshenij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library.ru/item.asp?id=21554479" TargetMode="External"/><Relationship Id="rId10" Type="http://schemas.openxmlformats.org/officeDocument/2006/relationships/hyperlink" Target="http://pandia.ru/text/category/voda_pitmzevaya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elibrary.ru/item.asp?id=22327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AF0F3-FA18-4CD1-B0EA-9178C518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73</Pages>
  <Words>16300</Words>
  <Characters>92916</Characters>
  <Application>Microsoft Office Word</Application>
  <DocSecurity>0</DocSecurity>
  <Lines>774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№ 1</vt:lpstr>
    </vt:vector>
  </TitlesOfParts>
  <Company>SPecialiST RePack</Company>
  <LinksUpToDate>false</LinksUpToDate>
  <CharactersWithSpaces>108999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№ 1</dc:title>
  <dc:subject/>
  <dc:creator>ОЛЬГА</dc:creator>
  <cp:keywords/>
  <cp:lastModifiedBy>Админ</cp:lastModifiedBy>
  <cp:revision>57</cp:revision>
  <dcterms:created xsi:type="dcterms:W3CDTF">2016-03-09T13:23:00Z</dcterms:created>
  <dcterms:modified xsi:type="dcterms:W3CDTF">2018-03-29T10:37:00Z</dcterms:modified>
</cp:coreProperties>
</file>